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Google Sans" w:cs="Google Sans" w:eastAsia="Google Sans" w:hAnsi="Google Sans"/>
          <w:color w:val="000000"/>
          <w:sz w:val="24"/>
          <w:szCs w:val="24"/>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4716"/>
        <w:tblGridChange w:id="0">
          <w:tblGrid>
            <w:gridCol w:w="4644"/>
            <w:gridCol w:w="4716"/>
          </w:tblGrid>
        </w:tblGridChange>
      </w:tblGrid>
      <w:tr>
        <w:trPr>
          <w:cantSplit w:val="0"/>
          <w:tblHeader w:val="0"/>
        </w:trPr>
        <w:tc>
          <w:tcPr>
            <w:gridSpan w:val="2"/>
            <w:shd w:fill="auto" w:val="clear"/>
          </w:tcPr>
          <w:p w:rsidR="00000000" w:rsidDel="00000000" w:rsidP="00000000" w:rsidRDefault="00000000" w:rsidRPr="00000000" w14:paraId="00000002">
            <w:pPr>
              <w:pStyle w:val="Title"/>
              <w:spacing w:after="0" w:before="0" w:lineRule="auto"/>
              <w:jc w:val="center"/>
              <w:rPr>
                <w:rFonts w:ascii="Google Sans" w:cs="Google Sans" w:eastAsia="Google Sans" w:hAnsi="Google Sans"/>
                <w:b w:val="0"/>
                <w:i w:val="1"/>
                <w:sz w:val="40"/>
                <w:szCs w:val="40"/>
                <w:highlight w:val="white"/>
              </w:rPr>
            </w:pPr>
            <w:bookmarkStart w:colFirst="0" w:colLast="0" w:name="_heading=h.8jbkg3ov6qw1" w:id="0"/>
            <w:bookmarkEnd w:id="0"/>
            <w:r w:rsidDel="00000000" w:rsidR="00000000" w:rsidRPr="00000000">
              <w:rPr>
                <w:rFonts w:ascii="Google Sans" w:cs="Google Sans" w:eastAsia="Google Sans" w:hAnsi="Google Sans"/>
                <w:b w:val="0"/>
                <w:color w:val="cc0000"/>
                <w:sz w:val="40"/>
                <w:szCs w:val="40"/>
                <w:rtl w:val="0"/>
              </w:rPr>
              <w:t xml:space="preserve">Statistics I/ Intermediate Statistics</w:t>
            </w:r>
            <w:r w:rsidDel="00000000" w:rsidR="00000000" w:rsidRPr="00000000">
              <w:rPr>
                <w:rtl w:val="0"/>
              </w:rPr>
            </w:r>
          </w:p>
          <w:p w:rsidR="00000000" w:rsidDel="00000000" w:rsidP="00000000" w:rsidRDefault="00000000" w:rsidRPr="00000000" w14:paraId="00000003">
            <w:pPr>
              <w:pStyle w:val="Title"/>
              <w:spacing w:after="0" w:before="0" w:lineRule="auto"/>
              <w:jc w:val="center"/>
              <w:rPr>
                <w:rFonts w:ascii="Google Sans" w:cs="Google Sans" w:eastAsia="Google Sans" w:hAnsi="Google Sans"/>
                <w:b w:val="0"/>
                <w:sz w:val="24"/>
                <w:szCs w:val="24"/>
              </w:rPr>
            </w:pPr>
            <w:bookmarkStart w:colFirst="0" w:colLast="0" w:name="_heading=h.edznxv3iuau1" w:id="1"/>
            <w:bookmarkEnd w:id="1"/>
            <w:r w:rsidDel="00000000" w:rsidR="00000000" w:rsidRPr="00000000">
              <w:rPr>
                <w:rFonts w:ascii="Google Sans" w:cs="Google Sans" w:eastAsia="Google Sans" w:hAnsi="Google Sans"/>
                <w:b w:val="0"/>
                <w:i w:val="1"/>
                <w:sz w:val="24"/>
                <w:szCs w:val="24"/>
                <w:highlight w:val="white"/>
                <w:rtl w:val="0"/>
              </w:rPr>
              <w:t xml:space="preserve">Updated Sep 2, 2021 </w:t>
            </w:r>
            <w:r w:rsidDel="00000000" w:rsidR="00000000" w:rsidRPr="00000000">
              <w:rPr>
                <w:rtl w:val="0"/>
              </w:rPr>
            </w:r>
          </w:p>
          <w:p w:rsidR="00000000" w:rsidDel="00000000" w:rsidP="00000000" w:rsidRDefault="00000000" w:rsidRPr="00000000" w14:paraId="00000004">
            <w:pPr>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05">
            <w:pPr>
              <w:rPr>
                <w:rFonts w:ascii="Google Sans" w:cs="Google Sans" w:eastAsia="Google Sans" w:hAnsi="Google Sans"/>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7">
            <w:pPr>
              <w:ind w:left="-26" w:hanging="8.000000000000004"/>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Course: GSR – 708.00/ SOC 425.01</w:t>
            </w:r>
          </w:p>
          <w:p w:rsidR="00000000" w:rsidDel="00000000" w:rsidP="00000000" w:rsidRDefault="00000000" w:rsidRPr="00000000" w14:paraId="00000008">
            <w:pPr>
              <w:ind w:left="-26" w:firstLine="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Hunter College</w:t>
            </w:r>
          </w:p>
          <w:p w:rsidR="00000000" w:rsidDel="00000000" w:rsidP="00000000" w:rsidRDefault="00000000" w:rsidRPr="00000000" w14:paraId="00000009">
            <w:pPr>
              <w:ind w:left="-26" w:firstLine="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Fall 2021</w:t>
            </w:r>
          </w:p>
          <w:p w:rsidR="00000000" w:rsidDel="00000000" w:rsidP="00000000" w:rsidRDefault="00000000" w:rsidRPr="00000000" w14:paraId="0000000A">
            <w:pPr>
              <w:ind w:left="-26" w:firstLine="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Th- 5:35 pm - 7:25 pm via Zoom </w:t>
            </w:r>
          </w:p>
          <w:p w:rsidR="00000000" w:rsidDel="00000000" w:rsidP="00000000" w:rsidRDefault="00000000" w:rsidRPr="00000000" w14:paraId="0000000B">
            <w:pPr>
              <w:rPr>
                <w:rFonts w:ascii="Google Sans" w:cs="Google Sans" w:eastAsia="Google Sans" w:hAnsi="Google Sans"/>
                <w:sz w:val="24"/>
                <w:szCs w:val="24"/>
              </w:rPr>
            </w:pPr>
            <w:r w:rsidDel="00000000" w:rsidR="00000000" w:rsidRPr="00000000">
              <w:rPr>
                <w:rtl w:val="0"/>
              </w:rPr>
            </w:r>
          </w:p>
        </w:tc>
        <w:tc>
          <w:tcPr>
            <w:shd w:fill="auto" w:val="clear"/>
          </w:tcPr>
          <w:p w:rsidR="00000000" w:rsidDel="00000000" w:rsidP="00000000" w:rsidRDefault="00000000" w:rsidRPr="00000000" w14:paraId="0000000C">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Instructor: Nga Than </w:t>
            </w:r>
          </w:p>
          <w:p w:rsidR="00000000" w:rsidDel="00000000" w:rsidP="00000000" w:rsidRDefault="00000000" w:rsidRPr="00000000" w14:paraId="0000000D">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Office Hours: Thu - 2-3 pm via Zoom &amp; by appointment </w:t>
            </w:r>
          </w:p>
          <w:p w:rsidR="00000000" w:rsidDel="00000000" w:rsidP="00000000" w:rsidRDefault="00000000" w:rsidRPr="00000000" w14:paraId="0000000E">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Email: </w:t>
            </w:r>
            <w:hyperlink r:id="rId7">
              <w:r w:rsidDel="00000000" w:rsidR="00000000" w:rsidRPr="00000000">
                <w:rPr>
                  <w:rFonts w:ascii="Google Sans" w:cs="Google Sans" w:eastAsia="Google Sans" w:hAnsi="Google Sans"/>
                  <w:color w:val="0563c1"/>
                  <w:sz w:val="24"/>
                  <w:szCs w:val="24"/>
                  <w:u w:val="single"/>
                  <w:rtl w:val="0"/>
                </w:rPr>
                <w:t xml:space="preserve">nthan@gradcenter.cuny.edu</w:t>
              </w:r>
            </w:hyperlink>
            <w:r w:rsidDel="00000000" w:rsidR="00000000" w:rsidRPr="00000000">
              <w:rPr>
                <w:rtl w:val="0"/>
              </w:rPr>
            </w:r>
          </w:p>
        </w:tc>
      </w:tr>
    </w:tbl>
    <w:p w:rsidR="00000000" w:rsidDel="00000000" w:rsidP="00000000" w:rsidRDefault="00000000" w:rsidRPr="00000000" w14:paraId="0000000F">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b w:val="1"/>
          <w:sz w:val="24"/>
          <w:szCs w:val="24"/>
          <w:rtl w:val="0"/>
        </w:rPr>
        <w:t xml:space="preserve">Zoom link </w:t>
      </w:r>
      <w:r w:rsidDel="00000000" w:rsidR="00000000" w:rsidRPr="00000000">
        <w:rPr>
          <w:rFonts w:ascii="Google Sans" w:cs="Google Sans" w:eastAsia="Google Sans" w:hAnsi="Google Sans"/>
          <w:sz w:val="24"/>
          <w:szCs w:val="24"/>
          <w:rtl w:val="0"/>
        </w:rPr>
        <w:t xml:space="preserve">(class hours &amp; office hours) </w:t>
      </w:r>
      <w:r w:rsidDel="00000000" w:rsidR="00000000" w:rsidRPr="00000000">
        <w:rPr>
          <w:rFonts w:ascii="Google Sans" w:cs="Google Sans" w:eastAsia="Google Sans" w:hAnsi="Google Sans"/>
          <w:b w:val="1"/>
          <w:sz w:val="24"/>
          <w:szCs w:val="24"/>
          <w:rtl w:val="0"/>
        </w:rPr>
        <w:t xml:space="preserve">: </w:t>
      </w:r>
      <w:hyperlink r:id="rId8">
        <w:r w:rsidDel="00000000" w:rsidR="00000000" w:rsidRPr="00000000">
          <w:rPr>
            <w:rFonts w:ascii="Google Sans" w:cs="Google Sans" w:eastAsia="Google Sans" w:hAnsi="Google Sans"/>
            <w:color w:val="1155cc"/>
            <w:sz w:val="24"/>
            <w:szCs w:val="24"/>
            <w:u w:val="single"/>
            <w:rtl w:val="0"/>
          </w:rPr>
          <w:t xml:space="preserve">https://huntercollege.zoom.us/j/85780219052</w:t>
        </w:r>
      </w:hyperlink>
      <w:r w:rsidDel="00000000" w:rsidR="00000000" w:rsidRPr="00000000">
        <w:rPr>
          <w:rtl w:val="0"/>
        </w:rPr>
      </w:r>
    </w:p>
    <w:p w:rsidR="00000000" w:rsidDel="00000000" w:rsidP="00000000" w:rsidRDefault="00000000" w:rsidRPr="00000000" w14:paraId="00000010">
      <w:pPr>
        <w:spacing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COURSE DESCRIPTION </w:t>
      </w:r>
    </w:p>
    <w:p w:rsidR="00000000" w:rsidDel="00000000" w:rsidP="00000000" w:rsidRDefault="00000000" w:rsidRPr="00000000" w14:paraId="00000012">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This course introduces students to the basics of statistics which is essential to understand research in the social and behavioral sciences. Throughout the modules, students will learn how to effectively make use of data in the face of uncertainty, how to collect data, how to analyze data, and how to use data to make inferences and conclusions about real world phenomena.</w:t>
      </w:r>
    </w:p>
    <w:p w:rsidR="00000000" w:rsidDel="00000000" w:rsidP="00000000" w:rsidRDefault="00000000" w:rsidRPr="00000000" w14:paraId="00000013">
      <w:pPr>
        <w:spacing w:after="0"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14">
      <w:pPr>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LEARNING OUTCOMES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Google Sans" w:cs="Google Sans" w:eastAsia="Google Sans" w:hAnsi="Google Sans"/>
          <w:color w:val="000000"/>
          <w:sz w:val="24"/>
          <w:szCs w:val="24"/>
        </w:rPr>
      </w:pPr>
      <w:r w:rsidDel="00000000" w:rsidR="00000000" w:rsidRPr="00000000">
        <w:rPr>
          <w:rFonts w:ascii="Google Sans" w:cs="Google Sans" w:eastAsia="Google Sans" w:hAnsi="Google Sans"/>
          <w:sz w:val="24"/>
          <w:szCs w:val="24"/>
          <w:rtl w:val="0"/>
        </w:rPr>
        <w:t xml:space="preserve">Be able to analyze quantitative data using a number of descriptive statistics</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Google Sans" w:cs="Google Sans" w:eastAsia="Google Sans" w:hAnsi="Google Sans"/>
          <w:color w:val="000000"/>
          <w:sz w:val="24"/>
          <w:szCs w:val="24"/>
        </w:rPr>
      </w:pPr>
      <w:r w:rsidDel="00000000" w:rsidR="00000000" w:rsidRPr="00000000">
        <w:rPr>
          <w:rFonts w:ascii="Google Sans" w:cs="Google Sans" w:eastAsia="Google Sans" w:hAnsi="Google Sans"/>
          <w:color w:val="000000"/>
          <w:sz w:val="24"/>
          <w:szCs w:val="24"/>
          <w:rtl w:val="0"/>
        </w:rPr>
        <w:t xml:space="preserve">B</w:t>
      </w:r>
      <w:r w:rsidDel="00000000" w:rsidR="00000000" w:rsidRPr="00000000">
        <w:rPr>
          <w:rFonts w:ascii="Google Sans" w:cs="Google Sans" w:eastAsia="Google Sans" w:hAnsi="Google Sans"/>
          <w:sz w:val="24"/>
          <w:szCs w:val="24"/>
          <w:rtl w:val="0"/>
        </w:rPr>
        <w:t xml:space="preserve">ecome versed in inferential statistics </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Google Sans" w:cs="Google Sans" w:eastAsia="Google Sans" w:hAnsi="Google Sans"/>
          <w:color w:val="000000"/>
          <w:sz w:val="24"/>
          <w:szCs w:val="24"/>
        </w:rPr>
      </w:pPr>
      <w:r w:rsidDel="00000000" w:rsidR="00000000" w:rsidRPr="00000000">
        <w:rPr>
          <w:rFonts w:ascii="Google Sans" w:cs="Google Sans" w:eastAsia="Google Sans" w:hAnsi="Google Sans"/>
          <w:sz w:val="24"/>
          <w:szCs w:val="24"/>
          <w:rtl w:val="0"/>
        </w:rPr>
        <w:t xml:space="preserve">Learn basics of statistical programming (R- language)  </w:t>
      </w:r>
      <w:r w:rsidDel="00000000" w:rsidR="00000000" w:rsidRPr="00000000">
        <w:rPr>
          <w:rtl w:val="0"/>
        </w:rPr>
      </w:r>
    </w:p>
    <w:p w:rsidR="00000000" w:rsidDel="00000000" w:rsidP="00000000" w:rsidRDefault="00000000" w:rsidRPr="00000000" w14:paraId="00000018">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19">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b w:val="1"/>
          <w:sz w:val="24"/>
          <w:szCs w:val="24"/>
          <w:rtl w:val="0"/>
        </w:rPr>
        <w:t xml:space="preserve">REQUIRED BOOKS:</w:t>
      </w:r>
      <w:r w:rsidDel="00000000" w:rsidR="00000000" w:rsidRPr="00000000">
        <w:rPr>
          <w:rFonts w:ascii="Google Sans" w:cs="Google Sans" w:eastAsia="Google Sans" w:hAnsi="Google Sans"/>
          <w:sz w:val="24"/>
          <w:szCs w:val="24"/>
          <w:rtl w:val="0"/>
        </w:rPr>
        <w:t xml:space="preserve"> </w:t>
      </w:r>
    </w:p>
    <w:p w:rsidR="00000000" w:rsidDel="00000000" w:rsidP="00000000" w:rsidRDefault="00000000" w:rsidRPr="00000000" w14:paraId="0000001A">
      <w:pPr>
        <w:spacing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Ismay, C., &amp; Kim, A. Y. (2019). </w:t>
      </w:r>
      <w:r w:rsidDel="00000000" w:rsidR="00000000" w:rsidRPr="00000000">
        <w:rPr>
          <w:rFonts w:ascii="Google Sans" w:cs="Google Sans" w:eastAsia="Google Sans" w:hAnsi="Google Sans"/>
          <w:i w:val="1"/>
          <w:color w:val="222222"/>
          <w:sz w:val="24"/>
          <w:szCs w:val="24"/>
          <w:highlight w:val="white"/>
          <w:rtl w:val="0"/>
        </w:rPr>
        <w:t xml:space="preserve">Statistical inference via data science: a ModernDive into R and the tidyverse</w:t>
      </w:r>
      <w:r w:rsidDel="00000000" w:rsidR="00000000" w:rsidRPr="00000000">
        <w:rPr>
          <w:rFonts w:ascii="Google Sans" w:cs="Google Sans" w:eastAsia="Google Sans" w:hAnsi="Google Sans"/>
          <w:color w:val="222222"/>
          <w:sz w:val="24"/>
          <w:szCs w:val="24"/>
          <w:highlight w:val="white"/>
          <w:rtl w:val="0"/>
        </w:rPr>
        <w:t xml:space="preserve">. CRC Press. </w:t>
      </w:r>
      <w:hyperlink r:id="rId9">
        <w:r w:rsidDel="00000000" w:rsidR="00000000" w:rsidRPr="00000000">
          <w:rPr>
            <w:rFonts w:ascii="Google Sans" w:cs="Google Sans" w:eastAsia="Google Sans" w:hAnsi="Google Sans"/>
            <w:color w:val="1155cc"/>
            <w:sz w:val="24"/>
            <w:szCs w:val="24"/>
            <w:highlight w:val="white"/>
            <w:u w:val="single"/>
            <w:rtl w:val="0"/>
          </w:rPr>
          <w:t xml:space="preserve">https://nustat.github.io/intro-stat-ds/index.html</w:t>
        </w:r>
      </w:hyperlink>
      <w:r w:rsidDel="00000000" w:rsidR="00000000" w:rsidRPr="00000000">
        <w:rPr>
          <w:rtl w:val="0"/>
        </w:rPr>
      </w:r>
    </w:p>
    <w:p w:rsidR="00000000" w:rsidDel="00000000" w:rsidP="00000000" w:rsidRDefault="00000000" w:rsidRPr="00000000" w14:paraId="0000001B">
      <w:pPr>
        <w:spacing w:after="0" w:line="240" w:lineRule="auto"/>
        <w:rPr>
          <w:rFonts w:ascii="Google Sans" w:cs="Google Sans" w:eastAsia="Google Sans" w:hAnsi="Google Sans"/>
          <w:color w:val="0563c1"/>
          <w:sz w:val="24"/>
          <w:szCs w:val="24"/>
        </w:rPr>
      </w:pPr>
      <w:r w:rsidDel="00000000" w:rsidR="00000000" w:rsidRPr="00000000">
        <w:rPr>
          <w:rFonts w:ascii="Google Sans" w:cs="Google Sans" w:eastAsia="Google Sans" w:hAnsi="Google Sans"/>
          <w:sz w:val="24"/>
          <w:szCs w:val="24"/>
          <w:rtl w:val="0"/>
        </w:rPr>
        <w:t xml:space="preserve">Extra Texts:  Blackboard </w:t>
      </w:r>
      <w:r w:rsidDel="00000000" w:rsidR="00000000" w:rsidRPr="00000000">
        <w:rPr>
          <w:rtl w:val="0"/>
        </w:rPr>
      </w:r>
    </w:p>
    <w:p w:rsidR="00000000" w:rsidDel="00000000" w:rsidP="00000000" w:rsidRDefault="00000000" w:rsidRPr="00000000" w14:paraId="0000001C">
      <w:pPr>
        <w:spacing w:after="0" w:line="36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1D">
      <w:pPr>
        <w:spacing w:after="0" w:line="36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COURSE REQUIREMENTS </w:t>
      </w:r>
    </w:p>
    <w:p w:rsidR="00000000" w:rsidDel="00000000" w:rsidP="00000000" w:rsidRDefault="00000000" w:rsidRPr="00000000" w14:paraId="0000001E">
      <w:pPr>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Grades: </w:t>
      </w:r>
    </w:p>
    <w:tbl>
      <w:tblPr>
        <w:tblStyle w:val="Table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35"/>
        <w:gridCol w:w="1755"/>
        <w:gridCol w:w="2055"/>
        <w:tblGridChange w:id="0">
          <w:tblGrid>
            <w:gridCol w:w="5535"/>
            <w:gridCol w:w="1755"/>
            <w:gridCol w:w="2055"/>
          </w:tblGrid>
        </w:tblGridChange>
      </w:tblGrid>
      <w:tr>
        <w:trPr>
          <w:cantSplit w:val="0"/>
          <w:tblHeader w:val="0"/>
        </w:trPr>
        <w:tc>
          <w:tcPr/>
          <w:p w:rsidR="00000000" w:rsidDel="00000000" w:rsidP="00000000" w:rsidRDefault="00000000" w:rsidRPr="00000000" w14:paraId="0000001F">
            <w:pPr>
              <w:spacing w:after="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Items</w:t>
            </w:r>
          </w:p>
        </w:tc>
        <w:tc>
          <w:tcPr/>
          <w:p w:rsidR="00000000" w:rsidDel="00000000" w:rsidP="00000000" w:rsidRDefault="00000000" w:rsidRPr="00000000" w14:paraId="00000020">
            <w:pPr>
              <w:spacing w:after="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Date</w:t>
            </w:r>
          </w:p>
        </w:tc>
        <w:tc>
          <w:tcPr/>
          <w:p w:rsidR="00000000" w:rsidDel="00000000" w:rsidP="00000000" w:rsidRDefault="00000000" w:rsidRPr="00000000" w14:paraId="00000021">
            <w:pPr>
              <w:spacing w:after="0"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Weight (%)</w:t>
            </w:r>
          </w:p>
        </w:tc>
      </w:tr>
      <w:tr>
        <w:trPr>
          <w:cantSplit w:val="0"/>
          <w:trHeight w:val="270" w:hRule="atLeast"/>
          <w:tblHeader w:val="0"/>
        </w:trPr>
        <w:tc>
          <w:tcPr/>
          <w:p w:rsidR="00000000" w:rsidDel="00000000" w:rsidP="00000000" w:rsidRDefault="00000000" w:rsidRPr="00000000" w14:paraId="00000022">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4 Homework Assignments  </w:t>
            </w:r>
          </w:p>
        </w:tc>
        <w:tc>
          <w:tcPr/>
          <w:p w:rsidR="00000000" w:rsidDel="00000000" w:rsidP="00000000" w:rsidRDefault="00000000" w:rsidRPr="00000000" w14:paraId="00000023">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Varies </w:t>
            </w:r>
          </w:p>
        </w:tc>
        <w:tc>
          <w:tcPr/>
          <w:p w:rsidR="00000000" w:rsidDel="00000000" w:rsidP="00000000" w:rsidRDefault="00000000" w:rsidRPr="00000000" w14:paraId="00000024">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20.0</w:t>
            </w:r>
          </w:p>
        </w:tc>
      </w:tr>
      <w:tr>
        <w:trPr>
          <w:cantSplit w:val="0"/>
          <w:trHeight w:val="285" w:hRule="atLeast"/>
          <w:tblHeader w:val="0"/>
        </w:trPr>
        <w:tc>
          <w:tcPr/>
          <w:p w:rsidR="00000000" w:rsidDel="00000000" w:rsidP="00000000" w:rsidRDefault="00000000" w:rsidRPr="00000000" w14:paraId="00000025">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3 Mini Projects </w:t>
            </w:r>
          </w:p>
        </w:tc>
        <w:tc>
          <w:tcPr/>
          <w:p w:rsidR="00000000" w:rsidDel="00000000" w:rsidP="00000000" w:rsidRDefault="00000000" w:rsidRPr="00000000" w14:paraId="00000026">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Varies </w:t>
            </w:r>
          </w:p>
        </w:tc>
        <w:tc>
          <w:tcPr/>
          <w:p w:rsidR="00000000" w:rsidDel="00000000" w:rsidP="00000000" w:rsidRDefault="00000000" w:rsidRPr="00000000" w14:paraId="00000027">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30.0</w:t>
            </w:r>
          </w:p>
        </w:tc>
      </w:tr>
      <w:tr>
        <w:trPr>
          <w:cantSplit w:val="0"/>
          <w:trHeight w:val="89" w:hRule="atLeast"/>
          <w:tblHeader w:val="0"/>
        </w:trPr>
        <w:tc>
          <w:tcPr/>
          <w:p w:rsidR="00000000" w:rsidDel="00000000" w:rsidP="00000000" w:rsidRDefault="00000000" w:rsidRPr="00000000" w14:paraId="00000028">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Data Set &amp; Research Proposal   </w:t>
            </w:r>
          </w:p>
        </w:tc>
        <w:tc>
          <w:tcPr/>
          <w:p w:rsidR="00000000" w:rsidDel="00000000" w:rsidP="00000000" w:rsidRDefault="00000000" w:rsidRPr="00000000" w14:paraId="00000029">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Nov 18</w:t>
            </w:r>
          </w:p>
        </w:tc>
        <w:tc>
          <w:tcPr/>
          <w:p w:rsidR="00000000" w:rsidDel="00000000" w:rsidP="00000000" w:rsidRDefault="00000000" w:rsidRPr="00000000" w14:paraId="0000002A">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10.0</w:t>
            </w:r>
          </w:p>
        </w:tc>
      </w:tr>
      <w:tr>
        <w:trPr>
          <w:cantSplit w:val="0"/>
          <w:trHeight w:val="89" w:hRule="atLeast"/>
          <w:tblHeader w:val="0"/>
        </w:trPr>
        <w:tc>
          <w:tcPr/>
          <w:p w:rsidR="00000000" w:rsidDel="00000000" w:rsidP="00000000" w:rsidRDefault="00000000" w:rsidRPr="00000000" w14:paraId="0000002B">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Final Research Paper </w:t>
            </w:r>
          </w:p>
        </w:tc>
        <w:tc>
          <w:tcPr/>
          <w:p w:rsidR="00000000" w:rsidDel="00000000" w:rsidP="00000000" w:rsidRDefault="00000000" w:rsidRPr="00000000" w14:paraId="0000002C">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Dec 20 </w:t>
            </w:r>
          </w:p>
        </w:tc>
        <w:tc>
          <w:tcPr/>
          <w:p w:rsidR="00000000" w:rsidDel="00000000" w:rsidP="00000000" w:rsidRDefault="00000000" w:rsidRPr="00000000" w14:paraId="0000002D">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40.0</w:t>
            </w:r>
          </w:p>
        </w:tc>
      </w:tr>
    </w:tbl>
    <w:p w:rsidR="00000000" w:rsidDel="00000000" w:rsidP="00000000" w:rsidRDefault="00000000" w:rsidRPr="00000000" w14:paraId="0000002E">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2F">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The grading system in this class is as follows: </w:t>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7920"/>
        <w:tblGridChange w:id="0">
          <w:tblGrid>
            <w:gridCol w:w="1368"/>
            <w:gridCol w:w="7920"/>
          </w:tblGrid>
        </w:tblGridChange>
      </w:tblGrid>
      <w:tr>
        <w:trPr>
          <w:cantSplit w:val="0"/>
          <w:tblHeader w:val="0"/>
        </w:trPr>
        <w:tc>
          <w:tcPr/>
          <w:p w:rsidR="00000000" w:rsidDel="00000000" w:rsidP="00000000" w:rsidRDefault="00000000" w:rsidRPr="00000000" w14:paraId="00000030">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A+</w:t>
            </w:r>
          </w:p>
        </w:tc>
        <w:tc>
          <w:tcPr/>
          <w:p w:rsidR="00000000" w:rsidDel="00000000" w:rsidP="00000000" w:rsidRDefault="00000000" w:rsidRPr="00000000" w14:paraId="00000031">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97-100</w:t>
            </w:r>
          </w:p>
        </w:tc>
      </w:tr>
      <w:tr>
        <w:trPr>
          <w:cantSplit w:val="0"/>
          <w:tblHeader w:val="0"/>
        </w:trPr>
        <w:tc>
          <w:tcPr/>
          <w:p w:rsidR="00000000" w:rsidDel="00000000" w:rsidP="00000000" w:rsidRDefault="00000000" w:rsidRPr="00000000" w14:paraId="00000032">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A</w:t>
            </w:r>
          </w:p>
        </w:tc>
        <w:tc>
          <w:tcPr/>
          <w:p w:rsidR="00000000" w:rsidDel="00000000" w:rsidP="00000000" w:rsidRDefault="00000000" w:rsidRPr="00000000" w14:paraId="00000033">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93-96</w:t>
            </w:r>
          </w:p>
        </w:tc>
      </w:tr>
      <w:tr>
        <w:trPr>
          <w:cantSplit w:val="0"/>
          <w:tblHeader w:val="0"/>
        </w:trPr>
        <w:tc>
          <w:tcPr/>
          <w:p w:rsidR="00000000" w:rsidDel="00000000" w:rsidP="00000000" w:rsidRDefault="00000000" w:rsidRPr="00000000" w14:paraId="00000034">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A-</w:t>
            </w:r>
          </w:p>
        </w:tc>
        <w:tc>
          <w:tcPr/>
          <w:p w:rsidR="00000000" w:rsidDel="00000000" w:rsidP="00000000" w:rsidRDefault="00000000" w:rsidRPr="00000000" w14:paraId="00000035">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90-92</w:t>
            </w:r>
          </w:p>
        </w:tc>
      </w:tr>
      <w:tr>
        <w:trPr>
          <w:cantSplit w:val="0"/>
          <w:tblHeader w:val="0"/>
        </w:trPr>
        <w:tc>
          <w:tcPr/>
          <w:p w:rsidR="00000000" w:rsidDel="00000000" w:rsidP="00000000" w:rsidRDefault="00000000" w:rsidRPr="00000000" w14:paraId="00000036">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B+</w:t>
            </w:r>
          </w:p>
        </w:tc>
        <w:tc>
          <w:tcPr/>
          <w:p w:rsidR="00000000" w:rsidDel="00000000" w:rsidP="00000000" w:rsidRDefault="00000000" w:rsidRPr="00000000" w14:paraId="00000037">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87-89</w:t>
            </w:r>
          </w:p>
        </w:tc>
      </w:tr>
      <w:tr>
        <w:trPr>
          <w:cantSplit w:val="0"/>
          <w:tblHeader w:val="0"/>
        </w:trPr>
        <w:tc>
          <w:tcPr/>
          <w:p w:rsidR="00000000" w:rsidDel="00000000" w:rsidP="00000000" w:rsidRDefault="00000000" w:rsidRPr="00000000" w14:paraId="00000038">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B</w:t>
            </w:r>
          </w:p>
        </w:tc>
        <w:tc>
          <w:tcPr/>
          <w:p w:rsidR="00000000" w:rsidDel="00000000" w:rsidP="00000000" w:rsidRDefault="00000000" w:rsidRPr="00000000" w14:paraId="00000039">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83-86</w:t>
            </w:r>
          </w:p>
        </w:tc>
      </w:tr>
      <w:tr>
        <w:trPr>
          <w:cantSplit w:val="0"/>
          <w:tblHeader w:val="0"/>
        </w:trPr>
        <w:tc>
          <w:tcPr/>
          <w:p w:rsidR="00000000" w:rsidDel="00000000" w:rsidP="00000000" w:rsidRDefault="00000000" w:rsidRPr="00000000" w14:paraId="0000003A">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B-</w:t>
            </w:r>
          </w:p>
        </w:tc>
        <w:tc>
          <w:tcPr/>
          <w:p w:rsidR="00000000" w:rsidDel="00000000" w:rsidP="00000000" w:rsidRDefault="00000000" w:rsidRPr="00000000" w14:paraId="0000003B">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80-82</w:t>
            </w:r>
          </w:p>
        </w:tc>
      </w:tr>
      <w:tr>
        <w:trPr>
          <w:cantSplit w:val="0"/>
          <w:tblHeader w:val="0"/>
        </w:trPr>
        <w:tc>
          <w:tcPr/>
          <w:p w:rsidR="00000000" w:rsidDel="00000000" w:rsidP="00000000" w:rsidRDefault="00000000" w:rsidRPr="00000000" w14:paraId="0000003C">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C+</w:t>
            </w:r>
          </w:p>
        </w:tc>
        <w:tc>
          <w:tcPr/>
          <w:p w:rsidR="00000000" w:rsidDel="00000000" w:rsidP="00000000" w:rsidRDefault="00000000" w:rsidRPr="00000000" w14:paraId="0000003D">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76-79</w:t>
            </w:r>
          </w:p>
        </w:tc>
      </w:tr>
      <w:tr>
        <w:trPr>
          <w:cantSplit w:val="0"/>
          <w:tblHeader w:val="0"/>
        </w:trPr>
        <w:tc>
          <w:tcPr/>
          <w:p w:rsidR="00000000" w:rsidDel="00000000" w:rsidP="00000000" w:rsidRDefault="00000000" w:rsidRPr="00000000" w14:paraId="0000003E">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C</w:t>
            </w:r>
          </w:p>
        </w:tc>
        <w:tc>
          <w:tcPr/>
          <w:p w:rsidR="00000000" w:rsidDel="00000000" w:rsidP="00000000" w:rsidRDefault="00000000" w:rsidRPr="00000000" w14:paraId="0000003F">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74-75</w:t>
            </w:r>
          </w:p>
        </w:tc>
      </w:tr>
      <w:tr>
        <w:trPr>
          <w:cantSplit w:val="0"/>
          <w:tblHeader w:val="0"/>
        </w:trPr>
        <w:tc>
          <w:tcPr/>
          <w:p w:rsidR="00000000" w:rsidDel="00000000" w:rsidP="00000000" w:rsidRDefault="00000000" w:rsidRPr="00000000" w14:paraId="00000040">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C-</w:t>
            </w:r>
          </w:p>
        </w:tc>
        <w:tc>
          <w:tcPr/>
          <w:p w:rsidR="00000000" w:rsidDel="00000000" w:rsidP="00000000" w:rsidRDefault="00000000" w:rsidRPr="00000000" w14:paraId="00000041">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70-73</w:t>
            </w:r>
          </w:p>
        </w:tc>
      </w:tr>
      <w:tr>
        <w:trPr>
          <w:cantSplit w:val="0"/>
          <w:tblHeader w:val="0"/>
        </w:trPr>
        <w:tc>
          <w:tcPr/>
          <w:p w:rsidR="00000000" w:rsidDel="00000000" w:rsidP="00000000" w:rsidRDefault="00000000" w:rsidRPr="00000000" w14:paraId="00000042">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D</w:t>
            </w:r>
          </w:p>
        </w:tc>
        <w:tc>
          <w:tcPr/>
          <w:p w:rsidR="00000000" w:rsidDel="00000000" w:rsidP="00000000" w:rsidRDefault="00000000" w:rsidRPr="00000000" w14:paraId="00000043">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60-69</w:t>
            </w:r>
          </w:p>
        </w:tc>
      </w:tr>
      <w:tr>
        <w:trPr>
          <w:cantSplit w:val="0"/>
          <w:tblHeader w:val="0"/>
        </w:trPr>
        <w:tc>
          <w:tcPr/>
          <w:p w:rsidR="00000000" w:rsidDel="00000000" w:rsidP="00000000" w:rsidRDefault="00000000" w:rsidRPr="00000000" w14:paraId="00000044">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F</w:t>
            </w:r>
          </w:p>
        </w:tc>
        <w:tc>
          <w:tcPr/>
          <w:p w:rsidR="00000000" w:rsidDel="00000000" w:rsidP="00000000" w:rsidRDefault="00000000" w:rsidRPr="00000000" w14:paraId="00000045">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&lt;=59</w:t>
            </w:r>
          </w:p>
        </w:tc>
      </w:tr>
    </w:tbl>
    <w:p w:rsidR="00000000" w:rsidDel="00000000" w:rsidP="00000000" w:rsidRDefault="00000000" w:rsidRPr="00000000" w14:paraId="00000046">
      <w:pPr>
        <w:spacing w:line="240" w:lineRule="auto"/>
        <w:rPr>
          <w:rFonts w:ascii="Google Sans" w:cs="Google Sans" w:eastAsia="Google Sans" w:hAnsi="Google Sans"/>
          <w:i w:val="1"/>
          <w:sz w:val="24"/>
          <w:szCs w:val="24"/>
        </w:rPr>
      </w:pPr>
      <w:r w:rsidDel="00000000" w:rsidR="00000000" w:rsidRPr="00000000">
        <w:rPr>
          <w:rtl w:val="0"/>
        </w:rPr>
      </w:r>
    </w:p>
    <w:p w:rsidR="00000000" w:rsidDel="00000000" w:rsidP="00000000" w:rsidRDefault="00000000" w:rsidRPr="00000000" w14:paraId="00000047">
      <w:pPr>
        <w:spacing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Attendance/class participation </w:t>
      </w:r>
    </w:p>
    <w:p w:rsidR="00000000" w:rsidDel="00000000" w:rsidP="00000000" w:rsidRDefault="00000000" w:rsidRPr="00000000" w14:paraId="00000048">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Regular attendance is one of the most important parameters to successful completion of the course requirements. I expect that you read the required readings before class, and participate in classroom discussions. </w:t>
      </w:r>
    </w:p>
    <w:p w:rsidR="00000000" w:rsidDel="00000000" w:rsidP="00000000" w:rsidRDefault="00000000" w:rsidRPr="00000000" w14:paraId="00000049">
      <w:pPr>
        <w:spacing w:line="240" w:lineRule="auto"/>
        <w:rPr>
          <w:rFonts w:ascii="Google Sans" w:cs="Google Sans" w:eastAsia="Google Sans" w:hAnsi="Google Sans"/>
          <w:i w:val="1"/>
          <w:sz w:val="24"/>
          <w:szCs w:val="24"/>
        </w:rPr>
      </w:pPr>
      <w:r w:rsidDel="00000000" w:rsidR="00000000" w:rsidRPr="00000000">
        <w:rPr>
          <w:rFonts w:ascii="Google Sans" w:cs="Google Sans" w:eastAsia="Google Sans" w:hAnsi="Google Sans"/>
          <w:b w:val="1"/>
          <w:i w:val="1"/>
          <w:sz w:val="24"/>
          <w:szCs w:val="24"/>
          <w:rtl w:val="0"/>
        </w:rPr>
        <w:t xml:space="preserve">Homework Assignments </w:t>
      </w:r>
      <w:r w:rsidDel="00000000" w:rsidR="00000000" w:rsidRPr="00000000">
        <w:rPr>
          <w:rFonts w:ascii="Google Sans" w:cs="Google Sans" w:eastAsia="Google Sans" w:hAnsi="Google Sans"/>
          <w:i w:val="1"/>
          <w:sz w:val="24"/>
          <w:szCs w:val="24"/>
          <w:rtl w:val="0"/>
        </w:rPr>
        <w:t xml:space="preserve"> </w:t>
      </w:r>
    </w:p>
    <w:p w:rsidR="00000000" w:rsidDel="00000000" w:rsidP="00000000" w:rsidRDefault="00000000" w:rsidRPr="00000000" w14:paraId="0000004A">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In the first four weeks, you will be asked to complete DataCamp assignments from the </w:t>
      </w:r>
      <w:r w:rsidDel="00000000" w:rsidR="00000000" w:rsidRPr="00000000">
        <w:rPr>
          <w:rFonts w:ascii="Google Sans" w:cs="Google Sans" w:eastAsia="Google Sans" w:hAnsi="Google Sans"/>
          <w:color w:val="c7254e"/>
          <w:sz w:val="24"/>
          <w:szCs w:val="24"/>
          <w:rtl w:val="0"/>
        </w:rPr>
        <w:t xml:space="preserve">Introduction to R</w:t>
      </w:r>
      <w:r w:rsidDel="00000000" w:rsidR="00000000" w:rsidRPr="00000000">
        <w:rPr>
          <w:rFonts w:ascii="Google Sans" w:cs="Google Sans" w:eastAsia="Google Sans" w:hAnsi="Google Sans"/>
          <w:color w:val="333333"/>
          <w:sz w:val="24"/>
          <w:szCs w:val="24"/>
          <w:rtl w:val="0"/>
        </w:rPr>
        <w:t xml:space="preserve">, </w:t>
      </w:r>
      <w:r w:rsidDel="00000000" w:rsidR="00000000" w:rsidRPr="00000000">
        <w:rPr>
          <w:rFonts w:ascii="Google Sans" w:cs="Google Sans" w:eastAsia="Google Sans" w:hAnsi="Google Sans"/>
          <w:color w:val="c7254e"/>
          <w:sz w:val="24"/>
          <w:szCs w:val="24"/>
          <w:rtl w:val="0"/>
        </w:rPr>
        <w:t xml:space="preserve">Introduction to Tidyverse</w:t>
      </w:r>
      <w:r w:rsidDel="00000000" w:rsidR="00000000" w:rsidRPr="00000000">
        <w:rPr>
          <w:rFonts w:ascii="Google Sans" w:cs="Google Sans" w:eastAsia="Google Sans" w:hAnsi="Google Sans"/>
          <w:color w:val="333333"/>
          <w:sz w:val="24"/>
          <w:szCs w:val="24"/>
          <w:rtl w:val="0"/>
        </w:rPr>
        <w:t xml:space="preserve">,  </w:t>
      </w:r>
      <w:r w:rsidDel="00000000" w:rsidR="00000000" w:rsidRPr="00000000">
        <w:rPr>
          <w:rFonts w:ascii="Google Sans" w:cs="Google Sans" w:eastAsia="Google Sans" w:hAnsi="Google Sans"/>
          <w:color w:val="c7254e"/>
          <w:sz w:val="24"/>
          <w:szCs w:val="24"/>
          <w:rtl w:val="0"/>
        </w:rPr>
        <w:t xml:space="preserve">Introduction to Visualization in ggplot2, </w:t>
      </w:r>
      <w:r w:rsidDel="00000000" w:rsidR="00000000" w:rsidRPr="00000000">
        <w:rPr>
          <w:rFonts w:ascii="Google Sans" w:cs="Google Sans" w:eastAsia="Google Sans" w:hAnsi="Google Sans"/>
          <w:sz w:val="24"/>
          <w:szCs w:val="24"/>
          <w:rtl w:val="0"/>
        </w:rPr>
        <w:t xml:space="preserve">and</w:t>
      </w:r>
      <w:r w:rsidDel="00000000" w:rsidR="00000000" w:rsidRPr="00000000">
        <w:rPr>
          <w:rFonts w:ascii="Google Sans" w:cs="Google Sans" w:eastAsia="Google Sans" w:hAnsi="Google Sans"/>
          <w:color w:val="c7254e"/>
          <w:sz w:val="24"/>
          <w:szCs w:val="24"/>
          <w:rtl w:val="0"/>
        </w:rPr>
        <w:t xml:space="preserve"> Introduction to Regression in R courses.  </w:t>
      </w:r>
      <w:r w:rsidDel="00000000" w:rsidR="00000000" w:rsidRPr="00000000">
        <w:rPr>
          <w:rFonts w:ascii="Google Sans" w:cs="Google Sans" w:eastAsia="Google Sans" w:hAnsi="Google Sans"/>
          <w:sz w:val="24"/>
          <w:szCs w:val="24"/>
          <w:rtl w:val="0"/>
        </w:rPr>
        <w:t xml:space="preserve">You will get an email by the end of the first day of class inviting you to join our class organization with an assignment. Each assignment is a course. These assignments are graded based on completion. After you complete each assignment, DataCamp will issue a certificate of completion. You should upload these certificates on Blackboard.  Each assignment is worth 5 points. </w:t>
      </w:r>
    </w:p>
    <w:p w:rsidR="00000000" w:rsidDel="00000000" w:rsidP="00000000" w:rsidRDefault="00000000" w:rsidRPr="00000000" w14:paraId="0000004B">
      <w:pPr>
        <w:spacing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Mini-projects </w:t>
      </w:r>
    </w:p>
    <w:p w:rsidR="00000000" w:rsidDel="00000000" w:rsidP="00000000" w:rsidRDefault="00000000" w:rsidRPr="00000000" w14:paraId="0000004C">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In the mini-projects, you will apply the concepts you learned to complete data analysis tasks. You will get one mini-project every other week in the second half of the semester. </w:t>
      </w:r>
    </w:p>
    <w:p w:rsidR="00000000" w:rsidDel="00000000" w:rsidP="00000000" w:rsidRDefault="00000000" w:rsidRPr="00000000" w14:paraId="0000004D">
      <w:pPr>
        <w:numPr>
          <w:ilvl w:val="0"/>
          <w:numId w:val="4"/>
        </w:numPr>
        <w:spacing w:after="0" w:afterAutospacing="0"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MP 01 (10 %) will hone your skills in data visualization skills </w:t>
      </w:r>
    </w:p>
    <w:p w:rsidR="00000000" w:rsidDel="00000000" w:rsidP="00000000" w:rsidRDefault="00000000" w:rsidRPr="00000000" w14:paraId="0000004E">
      <w:pPr>
        <w:numPr>
          <w:ilvl w:val="0"/>
          <w:numId w:val="4"/>
        </w:numPr>
        <w:spacing w:after="0" w:afterAutospacing="0"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MP 02 (10 %) will showcase your skills in basic modeling </w:t>
      </w:r>
    </w:p>
    <w:p w:rsidR="00000000" w:rsidDel="00000000" w:rsidP="00000000" w:rsidRDefault="00000000" w:rsidRPr="00000000" w14:paraId="0000004F">
      <w:pPr>
        <w:numPr>
          <w:ilvl w:val="0"/>
          <w:numId w:val="4"/>
        </w:numPr>
        <w:spacing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MP 03 (10 %) will showcase your knowledge in advanced inferential statistics </w:t>
      </w:r>
      <w:r w:rsidDel="00000000" w:rsidR="00000000" w:rsidRPr="00000000">
        <w:rPr>
          <w:rtl w:val="0"/>
        </w:rPr>
      </w:r>
    </w:p>
    <w:p w:rsidR="00000000" w:rsidDel="00000000" w:rsidP="00000000" w:rsidRDefault="00000000" w:rsidRPr="00000000" w14:paraId="00000050">
      <w:pPr>
        <w:spacing w:after="0" w:line="240" w:lineRule="auto"/>
        <w:rPr>
          <w:rFonts w:ascii="Google Sans" w:cs="Google Sans" w:eastAsia="Google Sans" w:hAnsi="Google Sans"/>
          <w:b w:val="1"/>
          <w:i w:val="1"/>
          <w:sz w:val="24"/>
          <w:szCs w:val="24"/>
        </w:rPr>
      </w:pPr>
      <w:r w:rsidDel="00000000" w:rsidR="00000000" w:rsidRPr="00000000">
        <w:rPr>
          <w:rFonts w:ascii="Google Sans" w:cs="Google Sans" w:eastAsia="Google Sans" w:hAnsi="Google Sans"/>
          <w:b w:val="1"/>
          <w:i w:val="1"/>
          <w:sz w:val="24"/>
          <w:szCs w:val="24"/>
          <w:rtl w:val="0"/>
        </w:rPr>
        <w:t xml:space="preserve">Final Research Paper</w:t>
      </w:r>
    </w:p>
    <w:p w:rsidR="00000000" w:rsidDel="00000000" w:rsidP="00000000" w:rsidRDefault="00000000" w:rsidRPr="00000000" w14:paraId="00000051">
      <w:pPr>
        <w:spacing w:after="0"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52">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Students will investigate one social problem/issue using a real world dataset.</w:t>
      </w:r>
      <w:r w:rsidDel="00000000" w:rsidR="00000000" w:rsidRPr="00000000">
        <w:rPr>
          <w:rFonts w:ascii="Google Sans" w:cs="Google Sans" w:eastAsia="Google Sans" w:hAnsi="Google Sans"/>
          <w:sz w:val="24"/>
          <w:szCs w:val="24"/>
          <w:rtl w:val="0"/>
        </w:rPr>
        <w:t xml:space="preserve"> </w:t>
      </w:r>
      <w:r w:rsidDel="00000000" w:rsidR="00000000" w:rsidRPr="00000000">
        <w:rPr>
          <w:rFonts w:ascii="Google Sans" w:cs="Google Sans" w:eastAsia="Google Sans" w:hAnsi="Google Sans"/>
          <w:sz w:val="24"/>
          <w:szCs w:val="24"/>
          <w:rtl w:val="0"/>
        </w:rPr>
        <w:t xml:space="preserve">To prepare for the final research paper, students should submit a real world dataset and a research proposal.</w:t>
      </w:r>
      <w:r w:rsidDel="00000000" w:rsidR="00000000" w:rsidRPr="00000000">
        <w:rPr>
          <w:rFonts w:ascii="Google Sans" w:cs="Google Sans" w:eastAsia="Google Sans" w:hAnsi="Google Sans"/>
          <w:sz w:val="24"/>
          <w:szCs w:val="24"/>
          <w:rtl w:val="0"/>
        </w:rPr>
        <w:t xml:space="preserve"> </w:t>
      </w:r>
    </w:p>
    <w:p w:rsidR="00000000" w:rsidDel="00000000" w:rsidP="00000000" w:rsidRDefault="00000000" w:rsidRPr="00000000" w14:paraId="00000053">
      <w:pPr>
        <w:numPr>
          <w:ilvl w:val="0"/>
          <w:numId w:val="2"/>
        </w:numPr>
        <w:spacing w:after="0"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Data Set: choose any real world data set for a social problem (General Social Survey, American Community Survey, American Census, Ipums, etc)  </w:t>
      </w:r>
    </w:p>
    <w:p w:rsidR="00000000" w:rsidDel="00000000" w:rsidP="00000000" w:rsidRDefault="00000000" w:rsidRPr="00000000" w14:paraId="00000054">
      <w:pPr>
        <w:numPr>
          <w:ilvl w:val="0"/>
          <w:numId w:val="2"/>
        </w:numPr>
        <w:spacing w:after="0" w:line="240" w:lineRule="auto"/>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Research Proposal:   Write a paper about ONE research question you find interesting and use data visualization and analysis to support your exploration. </w:t>
      </w:r>
    </w:p>
    <w:p w:rsidR="00000000" w:rsidDel="00000000" w:rsidP="00000000" w:rsidRDefault="00000000" w:rsidRPr="00000000" w14:paraId="00000055">
      <w:pPr>
        <w:spacing w:after="0"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Two weeks after you submit the research proposal and dataset, you will do  a 5 minute in-class presentation to show the progress of your research project. The final paper will be due at midnight on December 20, 2021. </w:t>
      </w:r>
    </w:p>
    <w:p w:rsidR="00000000" w:rsidDel="00000000" w:rsidP="00000000" w:rsidRDefault="00000000" w:rsidRPr="00000000" w14:paraId="00000057">
      <w:pPr>
        <w:spacing w:after="0"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Google Sans" w:cs="Google Sans" w:eastAsia="Google Sans" w:hAnsi="Google Sans"/>
          <w:b w:val="1"/>
          <w:sz w:val="24"/>
          <w:szCs w:val="24"/>
        </w:rPr>
      </w:pPr>
      <w:r w:rsidDel="00000000" w:rsidR="00000000" w:rsidRPr="00000000">
        <w:rPr>
          <w:rtl w:val="0"/>
        </w:rPr>
      </w:r>
    </w:p>
    <w:p w:rsidR="00000000" w:rsidDel="00000000" w:rsidP="00000000" w:rsidRDefault="00000000" w:rsidRPr="00000000" w14:paraId="00000059">
      <w:pPr>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Hunter College Policy on Academic Integrity </w:t>
      </w:r>
    </w:p>
    <w:p w:rsidR="00000000" w:rsidDel="00000000" w:rsidP="00000000" w:rsidRDefault="00000000" w:rsidRPr="00000000" w14:paraId="0000005A">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5B">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w:t>
      </w:r>
    </w:p>
    <w:p w:rsidR="00000000" w:rsidDel="00000000" w:rsidP="00000000" w:rsidRDefault="00000000" w:rsidRPr="00000000" w14:paraId="0000005C">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5D">
      <w:pPr>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Hunter College Policy on Sexual Misconduct  </w:t>
      </w:r>
    </w:p>
    <w:p w:rsidR="00000000" w:rsidDel="00000000" w:rsidP="00000000" w:rsidRDefault="00000000" w:rsidRPr="00000000" w14:paraId="0000005E">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5F">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In compliance with the CUNY Policy on Sexual Misconduct, Hunter College reaffirms the prohibition of any sexual misconduct, which includes sexual violence, sexual harassment, and gender-based harassment retaliation against students, employees, or visitors, as well as certain intimate relationships. Students who have experienced any form of sexual violence on or off campus (including CUNY-sponsored trips and events) are entitled to the rights outlined in the Bill of Rights for Hunter College. a. Sexual Violence: Students are strongly encouraged to immediately report the incident by calling 911, contacting NYPD Special Victims Division Hotline (646-610-7272) or their local police precinct, or contacting the College's Public Safety Office (212-772-4444). b. All Other Forms of Sexual Misconduct: Students are also encouraged to contact the College's Title IX Campus Coordinator, Dean John Rose (jtrose@hunter.cuny.edu or 212-650-3262) or Colleen Barry (colleen.barry@hunter.cuny.edu or 212-772-4534) and seek complimentary services through the Counseling and Wellness Services Office, Hunter East 1123. CUNY Policy on Sexual Misconduct Link: https://www.cuny.edu/wp-content/uploads/si</w:t>
      </w:r>
    </w:p>
    <w:p w:rsidR="00000000" w:rsidDel="00000000" w:rsidP="00000000" w:rsidRDefault="00000000" w:rsidRPr="00000000" w14:paraId="00000060">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61">
      <w:pPr>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sz w:val="24"/>
          <w:szCs w:val="24"/>
          <w:rtl w:val="0"/>
        </w:rPr>
        <w:t xml:space="preserve"> </w:t>
      </w:r>
      <w:r w:rsidDel="00000000" w:rsidR="00000000" w:rsidRPr="00000000">
        <w:rPr>
          <w:rFonts w:ascii="Google Sans" w:cs="Google Sans" w:eastAsia="Google Sans" w:hAnsi="Google Sans"/>
          <w:b w:val="1"/>
          <w:sz w:val="24"/>
          <w:szCs w:val="24"/>
          <w:rtl w:val="0"/>
        </w:rPr>
        <w:t xml:space="preserve">ADA Policy </w:t>
      </w:r>
    </w:p>
    <w:p w:rsidR="00000000" w:rsidDel="00000000" w:rsidP="00000000" w:rsidRDefault="00000000" w:rsidRPr="00000000" w14:paraId="00000062">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63">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and/or Learning) consult the Office of AccessABILITY, located in Room E1214B, to secure necessary academic accommodations. For further information and assistance, please call: (212) 772-4857 or (212) 650-3230.</w:t>
      </w:r>
    </w:p>
    <w:p w:rsidR="00000000" w:rsidDel="00000000" w:rsidP="00000000" w:rsidRDefault="00000000" w:rsidRPr="00000000" w14:paraId="00000064">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65">
      <w:pPr>
        <w:spacing w:line="240" w:lineRule="auto"/>
        <w:rPr>
          <w:rFonts w:ascii="Google Sans" w:cs="Google Sans" w:eastAsia="Google Sans" w:hAnsi="Google Sans"/>
          <w:b w:val="1"/>
          <w:sz w:val="24"/>
          <w:szCs w:val="24"/>
        </w:rPr>
      </w:pPr>
      <w:r w:rsidDel="00000000" w:rsidR="00000000" w:rsidRPr="00000000">
        <w:rPr>
          <w:rFonts w:ascii="Google Sans" w:cs="Google Sans" w:eastAsia="Google Sans" w:hAnsi="Google Sans"/>
          <w:b w:val="1"/>
          <w:sz w:val="24"/>
          <w:szCs w:val="24"/>
          <w:rtl w:val="0"/>
        </w:rPr>
        <w:t xml:space="preserve">COURSE </w:t>
      </w:r>
      <w:r w:rsidDel="00000000" w:rsidR="00000000" w:rsidRPr="00000000">
        <w:rPr>
          <w:rFonts w:ascii="Google Sans" w:cs="Google Sans" w:eastAsia="Google Sans" w:hAnsi="Google Sans"/>
          <w:b w:val="1"/>
          <w:sz w:val="24"/>
          <w:szCs w:val="24"/>
          <w:rtl w:val="0"/>
        </w:rPr>
        <w:t xml:space="preserve">SCHEDULE</w:t>
      </w:r>
      <w:r w:rsidDel="00000000" w:rsidR="00000000" w:rsidRPr="00000000">
        <w:rPr>
          <w:rtl w:val="0"/>
        </w:rPr>
      </w:r>
    </w:p>
    <w:p w:rsidR="00000000" w:rsidDel="00000000" w:rsidP="00000000" w:rsidRDefault="00000000" w:rsidRPr="00000000" w14:paraId="00000066">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67">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Aug - 26: Introduction – Why Stats? </w:t>
      </w:r>
    </w:p>
    <w:p w:rsidR="00000000" w:rsidDel="00000000" w:rsidP="00000000" w:rsidRDefault="00000000" w:rsidRPr="00000000" w14:paraId="00000068">
      <w:pPr>
        <w:numPr>
          <w:ilvl w:val="0"/>
          <w:numId w:val="1"/>
        </w:numPr>
        <w:spacing w:after="0" w:afterAutospacing="0"/>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Syllabus </w:t>
      </w:r>
    </w:p>
    <w:p w:rsidR="00000000" w:rsidDel="00000000" w:rsidP="00000000" w:rsidRDefault="00000000" w:rsidRPr="00000000" w14:paraId="00000069">
      <w:pPr>
        <w:numPr>
          <w:ilvl w:val="0"/>
          <w:numId w:val="1"/>
        </w:numPr>
        <w:spacing w:after="0" w:afterAutospacing="0"/>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Introduction to R </w:t>
      </w:r>
    </w:p>
    <w:p w:rsidR="00000000" w:rsidDel="00000000" w:rsidP="00000000" w:rsidRDefault="00000000" w:rsidRPr="00000000" w14:paraId="0000006A">
      <w:pPr>
        <w:numPr>
          <w:ilvl w:val="0"/>
          <w:numId w:val="1"/>
        </w:numPr>
        <w:spacing w:after="0" w:afterAutospacing="0"/>
        <w:ind w:left="720" w:hanging="360"/>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Setting up R for the course </w:t>
      </w:r>
    </w:p>
    <w:p w:rsidR="00000000" w:rsidDel="00000000" w:rsidP="00000000" w:rsidRDefault="00000000" w:rsidRPr="00000000" w14:paraId="0000006B">
      <w:pPr>
        <w:numPr>
          <w:ilvl w:val="0"/>
          <w:numId w:val="1"/>
        </w:numPr>
        <w:ind w:left="720" w:hanging="360"/>
        <w:rPr>
          <w:rFonts w:ascii="Google Sans" w:cs="Google Sans" w:eastAsia="Google Sans" w:hAnsi="Google Sans"/>
          <w:sz w:val="24"/>
          <w:szCs w:val="24"/>
        </w:rPr>
      </w:pPr>
      <w:hyperlink r:id="rId10">
        <w:r w:rsidDel="00000000" w:rsidR="00000000" w:rsidRPr="00000000">
          <w:rPr>
            <w:rFonts w:ascii="Google Sans" w:cs="Google Sans" w:eastAsia="Google Sans" w:hAnsi="Google Sans"/>
            <w:color w:val="1155cc"/>
            <w:sz w:val="24"/>
            <w:szCs w:val="24"/>
            <w:u w:val="single"/>
            <w:rtl w:val="0"/>
          </w:rPr>
          <w:t xml:space="preserve">First day of class survey</w:t>
        </w:r>
      </w:hyperlink>
      <w:r w:rsidDel="00000000" w:rsidR="00000000" w:rsidRPr="00000000">
        <w:rPr>
          <w:rFonts w:ascii="Google Sans" w:cs="Google Sans" w:eastAsia="Google Sans" w:hAnsi="Google Sans"/>
          <w:sz w:val="24"/>
          <w:szCs w:val="24"/>
          <w:rtl w:val="0"/>
        </w:rPr>
        <w:t xml:space="preserve"> </w:t>
      </w:r>
    </w:p>
    <w:p w:rsidR="00000000" w:rsidDel="00000000" w:rsidP="00000000" w:rsidRDefault="00000000" w:rsidRPr="00000000" w14:paraId="0000006C">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Sep – 2: Getting started with R </w:t>
      </w:r>
    </w:p>
    <w:p w:rsidR="00000000" w:rsidDel="00000000" w:rsidP="00000000" w:rsidRDefault="00000000" w:rsidRPr="00000000" w14:paraId="0000006D">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11">
        <w:r w:rsidDel="00000000" w:rsidR="00000000" w:rsidRPr="00000000">
          <w:rPr>
            <w:rFonts w:ascii="Google Sans" w:cs="Google Sans" w:eastAsia="Google Sans" w:hAnsi="Google Sans"/>
            <w:color w:val="1155cc"/>
            <w:sz w:val="24"/>
            <w:szCs w:val="24"/>
            <w:u w:val="single"/>
            <w:rtl w:val="0"/>
          </w:rPr>
          <w:t xml:space="preserve">https://nustat.github.io/intro-stat-ds/1-getting-started.html</w:t>
        </w:r>
      </w:hyperlink>
      <w:r w:rsidDel="00000000" w:rsidR="00000000" w:rsidRPr="00000000">
        <w:rPr>
          <w:rtl w:val="0"/>
        </w:rPr>
      </w:r>
    </w:p>
    <w:p w:rsidR="00000000" w:rsidDel="00000000" w:rsidP="00000000" w:rsidRDefault="00000000" w:rsidRPr="00000000" w14:paraId="0000006E">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📚📚HW1: DataCamp - Introduction to R (upload course certificate on BB by Sep - 10) </w:t>
      </w:r>
    </w:p>
    <w:p w:rsidR="00000000" w:rsidDel="00000000" w:rsidP="00000000" w:rsidRDefault="00000000" w:rsidRPr="00000000" w14:paraId="0000006F">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Sep – 9: Data Visualization &amp; Data Wrangling </w:t>
      </w:r>
    </w:p>
    <w:p w:rsidR="00000000" w:rsidDel="00000000" w:rsidP="00000000" w:rsidRDefault="00000000" w:rsidRPr="00000000" w14:paraId="00000070">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12">
        <w:r w:rsidDel="00000000" w:rsidR="00000000" w:rsidRPr="00000000">
          <w:rPr>
            <w:rFonts w:ascii="Google Sans" w:cs="Google Sans" w:eastAsia="Google Sans" w:hAnsi="Google Sans"/>
            <w:color w:val="1155cc"/>
            <w:sz w:val="24"/>
            <w:szCs w:val="24"/>
            <w:u w:val="single"/>
            <w:rtl w:val="0"/>
          </w:rPr>
          <w:t xml:space="preserve">https://nustat.github.io/intro-stat-ds/2-viz.html</w:t>
        </w:r>
      </w:hyperlink>
      <w:r w:rsidDel="00000000" w:rsidR="00000000" w:rsidRPr="00000000">
        <w:rPr>
          <w:rtl w:val="0"/>
        </w:rPr>
      </w:r>
    </w:p>
    <w:p w:rsidR="00000000" w:rsidDel="00000000" w:rsidP="00000000" w:rsidRDefault="00000000" w:rsidRPr="00000000" w14:paraId="00000071">
      <w:pPr>
        <w:spacing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Data Wrangling Part 1 </w:t>
      </w:r>
    </w:p>
    <w:p w:rsidR="00000000" w:rsidDel="00000000" w:rsidP="00000000" w:rsidRDefault="00000000" w:rsidRPr="00000000" w14:paraId="00000072">
      <w:pPr>
        <w:spacing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Reading: </w:t>
      </w:r>
      <w:hyperlink r:id="rId13">
        <w:r w:rsidDel="00000000" w:rsidR="00000000" w:rsidRPr="00000000">
          <w:rPr>
            <w:rFonts w:ascii="Google Sans" w:cs="Google Sans" w:eastAsia="Google Sans" w:hAnsi="Google Sans"/>
            <w:color w:val="1155cc"/>
            <w:sz w:val="24"/>
            <w:szCs w:val="24"/>
            <w:highlight w:val="white"/>
            <w:u w:val="single"/>
            <w:rtl w:val="0"/>
          </w:rPr>
          <w:t xml:space="preserve">https://nustat.github.io/intro-stat-ds/3-wrangling.html</w:t>
        </w:r>
      </w:hyperlink>
      <w:r w:rsidDel="00000000" w:rsidR="00000000" w:rsidRPr="00000000">
        <w:rPr>
          <w:rtl w:val="0"/>
        </w:rPr>
      </w:r>
    </w:p>
    <w:p w:rsidR="00000000" w:rsidDel="00000000" w:rsidP="00000000" w:rsidRDefault="00000000" w:rsidRPr="00000000" w14:paraId="00000073">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📚📚HW2: DataCamp - Introduction to Visualization in ggplot2 (Upload course certificate on BB by Sep 23) </w:t>
      </w:r>
    </w:p>
    <w:p w:rsidR="00000000" w:rsidDel="00000000" w:rsidP="00000000" w:rsidRDefault="00000000" w:rsidRPr="00000000" w14:paraId="00000074">
      <w:pPr>
        <w:rPr>
          <w:rFonts w:ascii="Google Sans" w:cs="Google Sans" w:eastAsia="Google Sans" w:hAnsi="Google Sans"/>
          <w:i w:val="1"/>
          <w:sz w:val="24"/>
          <w:szCs w:val="24"/>
        </w:rPr>
      </w:pPr>
      <w:r w:rsidDel="00000000" w:rsidR="00000000" w:rsidRPr="00000000">
        <w:rPr>
          <w:rFonts w:ascii="Google Sans" w:cs="Google Sans" w:eastAsia="Google Sans" w:hAnsi="Google Sans"/>
          <w:i w:val="1"/>
          <w:sz w:val="24"/>
          <w:szCs w:val="24"/>
          <w:rtl w:val="0"/>
        </w:rPr>
        <w:t xml:space="preserve">Sep - 14: Last day to drop the course without a “W” appearing on your transcript</w:t>
      </w:r>
    </w:p>
    <w:p w:rsidR="00000000" w:rsidDel="00000000" w:rsidP="00000000" w:rsidRDefault="00000000" w:rsidRPr="00000000" w14:paraId="00000075">
      <w:pPr>
        <w:spacing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Sep 16: No Classes scheduled! </w:t>
      </w:r>
    </w:p>
    <w:p w:rsidR="00000000" w:rsidDel="00000000" w:rsidP="00000000" w:rsidRDefault="00000000" w:rsidRPr="00000000" w14:paraId="00000076">
      <w:pPr>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sz w:val="24"/>
          <w:szCs w:val="24"/>
          <w:rtl w:val="0"/>
        </w:rPr>
        <w:t xml:space="preserve">Sep – 23: </w:t>
      </w:r>
      <w:r w:rsidDel="00000000" w:rsidR="00000000" w:rsidRPr="00000000">
        <w:rPr>
          <w:rFonts w:ascii="Google Sans" w:cs="Google Sans" w:eastAsia="Google Sans" w:hAnsi="Google Sans"/>
          <w:color w:val="222222"/>
          <w:sz w:val="24"/>
          <w:szCs w:val="24"/>
          <w:highlight w:val="white"/>
          <w:rtl w:val="0"/>
        </w:rPr>
        <w:t xml:space="preserve">Data Wrangling Part 2 &amp; </w:t>
      </w:r>
      <w:r w:rsidDel="00000000" w:rsidR="00000000" w:rsidRPr="00000000">
        <w:rPr>
          <w:rFonts w:ascii="Google Sans" w:cs="Google Sans" w:eastAsia="Google Sans" w:hAnsi="Google Sans"/>
          <w:sz w:val="24"/>
          <w:szCs w:val="24"/>
          <w:rtl w:val="0"/>
        </w:rPr>
        <w:t xml:space="preserve">Data Importing &amp; Tidy Data </w:t>
      </w:r>
      <w:r w:rsidDel="00000000" w:rsidR="00000000" w:rsidRPr="00000000">
        <w:rPr>
          <w:rtl w:val="0"/>
        </w:rPr>
      </w:r>
    </w:p>
    <w:p w:rsidR="00000000" w:rsidDel="00000000" w:rsidP="00000000" w:rsidRDefault="00000000" w:rsidRPr="00000000" w14:paraId="00000077">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color w:val="222222"/>
          <w:sz w:val="24"/>
          <w:szCs w:val="24"/>
          <w:highlight w:val="white"/>
          <w:rtl w:val="0"/>
        </w:rPr>
        <w:t xml:space="preserve">Reading: </w:t>
      </w:r>
      <w:hyperlink r:id="rId14">
        <w:r w:rsidDel="00000000" w:rsidR="00000000" w:rsidRPr="00000000">
          <w:rPr>
            <w:rFonts w:ascii="Google Sans" w:cs="Google Sans" w:eastAsia="Google Sans" w:hAnsi="Google Sans"/>
            <w:color w:val="1155cc"/>
            <w:sz w:val="24"/>
            <w:szCs w:val="24"/>
            <w:highlight w:val="white"/>
            <w:u w:val="single"/>
            <w:rtl w:val="0"/>
          </w:rPr>
          <w:t xml:space="preserve">https://nustat.github.io/intro-stat-ds/3-wrangling.html</w:t>
        </w:r>
      </w:hyperlink>
      <w:r w:rsidDel="00000000" w:rsidR="00000000" w:rsidRPr="00000000">
        <w:rPr>
          <w:rtl w:val="0"/>
        </w:rPr>
      </w:r>
    </w:p>
    <w:p w:rsidR="00000000" w:rsidDel="00000000" w:rsidP="00000000" w:rsidRDefault="00000000" w:rsidRPr="00000000" w14:paraId="00000078">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15">
        <w:r w:rsidDel="00000000" w:rsidR="00000000" w:rsidRPr="00000000">
          <w:rPr>
            <w:rFonts w:ascii="Google Sans" w:cs="Google Sans" w:eastAsia="Google Sans" w:hAnsi="Google Sans"/>
            <w:color w:val="1155cc"/>
            <w:sz w:val="24"/>
            <w:szCs w:val="24"/>
            <w:u w:val="single"/>
            <w:rtl w:val="0"/>
          </w:rPr>
          <w:t xml:space="preserve">https://nustat.github.io/intro-stat-ds/4-tidy.html</w:t>
        </w:r>
      </w:hyperlink>
      <w:r w:rsidDel="00000000" w:rsidR="00000000" w:rsidRPr="00000000">
        <w:rPr>
          <w:rtl w:val="0"/>
        </w:rPr>
      </w:r>
    </w:p>
    <w:p w:rsidR="00000000" w:rsidDel="00000000" w:rsidP="00000000" w:rsidRDefault="00000000" w:rsidRPr="00000000" w14:paraId="00000079">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📚📚HW3: DataCamp - Introduction to Tidyverse (Upload course certificate on BB by Sep 30) </w:t>
      </w:r>
      <w:r w:rsidDel="00000000" w:rsidR="00000000" w:rsidRPr="00000000">
        <w:rPr>
          <w:rtl w:val="0"/>
        </w:rPr>
      </w:r>
    </w:p>
    <w:p w:rsidR="00000000" w:rsidDel="00000000" w:rsidP="00000000" w:rsidRDefault="00000000" w:rsidRPr="00000000" w14:paraId="0000007A">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Sep – 30: Basic Regression </w:t>
      </w:r>
    </w:p>
    <w:p w:rsidR="00000000" w:rsidDel="00000000" w:rsidP="00000000" w:rsidRDefault="00000000" w:rsidRPr="00000000" w14:paraId="0000007B">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16">
        <w:r w:rsidDel="00000000" w:rsidR="00000000" w:rsidRPr="00000000">
          <w:rPr>
            <w:rFonts w:ascii="Google Sans" w:cs="Google Sans" w:eastAsia="Google Sans" w:hAnsi="Google Sans"/>
            <w:color w:val="1155cc"/>
            <w:sz w:val="24"/>
            <w:szCs w:val="24"/>
            <w:u w:val="single"/>
            <w:rtl w:val="0"/>
          </w:rPr>
          <w:t xml:space="preserve">https://nustat.github.io/intro-stat-ds/5-regression.html</w:t>
        </w:r>
      </w:hyperlink>
      <w:r w:rsidDel="00000000" w:rsidR="00000000" w:rsidRPr="00000000">
        <w:rPr>
          <w:rtl w:val="0"/>
        </w:rPr>
      </w:r>
    </w:p>
    <w:p w:rsidR="00000000" w:rsidDel="00000000" w:rsidP="00000000" w:rsidRDefault="00000000" w:rsidRPr="00000000" w14:paraId="0000007C">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📚📚HW4: DataCamp - Introduction to Regression in R (Upload course certificate on BB by Oct 7) </w:t>
      </w:r>
      <w:r w:rsidDel="00000000" w:rsidR="00000000" w:rsidRPr="00000000">
        <w:rPr>
          <w:rtl w:val="0"/>
        </w:rPr>
      </w:r>
    </w:p>
    <w:p w:rsidR="00000000" w:rsidDel="00000000" w:rsidP="00000000" w:rsidRDefault="00000000" w:rsidRPr="00000000" w14:paraId="0000007D">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Oct – 7: Multiple Regression </w:t>
      </w:r>
    </w:p>
    <w:p w:rsidR="00000000" w:rsidDel="00000000" w:rsidP="00000000" w:rsidRDefault="00000000" w:rsidRPr="00000000" w14:paraId="0000007E">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17">
        <w:r w:rsidDel="00000000" w:rsidR="00000000" w:rsidRPr="00000000">
          <w:rPr>
            <w:rFonts w:ascii="Google Sans" w:cs="Google Sans" w:eastAsia="Google Sans" w:hAnsi="Google Sans"/>
            <w:color w:val="1155cc"/>
            <w:sz w:val="24"/>
            <w:szCs w:val="24"/>
            <w:u w:val="single"/>
            <w:rtl w:val="0"/>
          </w:rPr>
          <w:t xml:space="preserve">https://nustat.github.io/intro-stat-ds/6-multiple-regression.html</w:t>
        </w:r>
      </w:hyperlink>
      <w:r w:rsidDel="00000000" w:rsidR="00000000" w:rsidRPr="00000000">
        <w:rPr>
          <w:rtl w:val="0"/>
        </w:rPr>
      </w:r>
    </w:p>
    <w:p w:rsidR="00000000" w:rsidDel="00000000" w:rsidP="00000000" w:rsidRDefault="00000000" w:rsidRPr="00000000" w14:paraId="0000007F">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 Mini-projet 1 (Due Mid-night Oct-14 on BB) </w:t>
      </w:r>
      <w:r w:rsidDel="00000000" w:rsidR="00000000" w:rsidRPr="00000000">
        <w:rPr>
          <w:rtl w:val="0"/>
        </w:rPr>
      </w:r>
    </w:p>
    <w:p w:rsidR="00000000" w:rsidDel="00000000" w:rsidP="00000000" w:rsidRDefault="00000000" w:rsidRPr="00000000" w14:paraId="00000080">
      <w:pPr>
        <w:spacing w:line="240" w:lineRule="auto"/>
        <w:rPr>
          <w:rFonts w:ascii="Google Sans" w:cs="Google Sans" w:eastAsia="Google Sans" w:hAnsi="Google Sans"/>
          <w:color w:val="000000"/>
          <w:sz w:val="24"/>
          <w:szCs w:val="24"/>
        </w:rPr>
      </w:pPr>
      <w:r w:rsidDel="00000000" w:rsidR="00000000" w:rsidRPr="00000000">
        <w:rPr>
          <w:rFonts w:ascii="Google Sans" w:cs="Google Sans" w:eastAsia="Google Sans" w:hAnsi="Google Sans"/>
          <w:sz w:val="24"/>
          <w:szCs w:val="24"/>
          <w:rtl w:val="0"/>
        </w:rPr>
        <w:t xml:space="preserve">Oct- 14: Randomization &amp; Causality  </w:t>
      </w:r>
      <w:r w:rsidDel="00000000" w:rsidR="00000000" w:rsidRPr="00000000">
        <w:rPr>
          <w:rtl w:val="0"/>
        </w:rPr>
      </w:r>
    </w:p>
    <w:p w:rsidR="00000000" w:rsidDel="00000000" w:rsidP="00000000" w:rsidRDefault="00000000" w:rsidRPr="00000000" w14:paraId="00000081">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82">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18">
        <w:r w:rsidDel="00000000" w:rsidR="00000000" w:rsidRPr="00000000">
          <w:rPr>
            <w:rFonts w:ascii="Google Sans" w:cs="Google Sans" w:eastAsia="Google Sans" w:hAnsi="Google Sans"/>
            <w:color w:val="1155cc"/>
            <w:sz w:val="24"/>
            <w:szCs w:val="24"/>
            <w:u w:val="single"/>
            <w:rtl w:val="0"/>
          </w:rPr>
          <w:t xml:space="preserve">https://nustat.github.io/intro-stat-ds/7-causality.html</w:t>
        </w:r>
      </w:hyperlink>
      <w:r w:rsidDel="00000000" w:rsidR="00000000" w:rsidRPr="00000000">
        <w:rPr>
          <w:rtl w:val="0"/>
        </w:rPr>
      </w:r>
    </w:p>
    <w:p w:rsidR="00000000" w:rsidDel="00000000" w:rsidP="00000000" w:rsidRDefault="00000000" w:rsidRPr="00000000" w14:paraId="00000083">
      <w:pPr>
        <w:spacing w:after="0" w:line="240" w:lineRule="auto"/>
        <w:rPr>
          <w:rFonts w:ascii="Google Sans" w:cs="Google Sans" w:eastAsia="Google Sans" w:hAnsi="Google Sans"/>
          <w:sz w:val="24"/>
          <w:szCs w:val="24"/>
          <w:highlight w:val="white"/>
        </w:rPr>
      </w:pPr>
      <w:r w:rsidDel="00000000" w:rsidR="00000000" w:rsidRPr="00000000">
        <w:rPr>
          <w:rtl w:val="0"/>
        </w:rPr>
      </w:r>
    </w:p>
    <w:p w:rsidR="00000000" w:rsidDel="00000000" w:rsidP="00000000" w:rsidRDefault="00000000" w:rsidRPr="00000000" w14:paraId="00000084">
      <w:pPr>
        <w:spacing w:after="0" w:line="240" w:lineRule="auto"/>
        <w:rPr>
          <w:rFonts w:ascii="Google Sans" w:cs="Google Sans" w:eastAsia="Google Sans" w:hAnsi="Google Sans"/>
          <w:sz w:val="24"/>
          <w:szCs w:val="24"/>
          <w:highlight w:val="white"/>
        </w:rPr>
      </w:pPr>
      <w:r w:rsidDel="00000000" w:rsidR="00000000" w:rsidRPr="00000000">
        <w:rPr>
          <w:rFonts w:ascii="Google Sans" w:cs="Google Sans" w:eastAsia="Google Sans" w:hAnsi="Google Sans"/>
          <w:sz w:val="24"/>
          <w:szCs w:val="24"/>
          <w:highlight w:val="white"/>
          <w:rtl w:val="0"/>
        </w:rPr>
        <w:t xml:space="preserve">Causal inference basics and randomized experiments (on Blackboard) </w:t>
      </w:r>
    </w:p>
    <w:p w:rsidR="00000000" w:rsidDel="00000000" w:rsidP="00000000" w:rsidRDefault="00000000" w:rsidRPr="00000000" w14:paraId="00000085">
      <w:pPr>
        <w:spacing w:after="0" w:line="240" w:lineRule="auto"/>
        <w:rPr>
          <w:rFonts w:ascii="Google Sans" w:cs="Google Sans" w:eastAsia="Google Sans" w:hAnsi="Google Sans"/>
          <w:sz w:val="24"/>
          <w:szCs w:val="24"/>
          <w:highlight w:val="white"/>
        </w:rPr>
      </w:pPr>
      <w:r w:rsidDel="00000000" w:rsidR="00000000" w:rsidRPr="00000000">
        <w:rPr>
          <w:rtl w:val="0"/>
        </w:rPr>
      </w:r>
    </w:p>
    <w:p w:rsidR="00000000" w:rsidDel="00000000" w:rsidP="00000000" w:rsidRDefault="00000000" w:rsidRPr="00000000" w14:paraId="00000086">
      <w:pPr>
        <w:spacing w:after="0" w:line="240" w:lineRule="auto"/>
        <w:rPr>
          <w:rFonts w:ascii="Google Sans" w:cs="Google Sans" w:eastAsia="Google Sans" w:hAnsi="Google Sans"/>
          <w:sz w:val="24"/>
          <w:szCs w:val="24"/>
          <w:highlight w:val="white"/>
        </w:rPr>
      </w:pPr>
      <w:r w:rsidDel="00000000" w:rsidR="00000000" w:rsidRPr="00000000">
        <w:rPr>
          <w:rFonts w:ascii="Google Sans" w:cs="Google Sans" w:eastAsia="Google Sans" w:hAnsi="Google Sans"/>
          <w:sz w:val="24"/>
          <w:szCs w:val="24"/>
          <w:highlight w:val="white"/>
          <w:rtl w:val="0"/>
        </w:rPr>
        <w:t xml:space="preserve">Antonakis, J., Bendahan, S., Jacquart, P., &amp; Lalive, R. (2010). On making causal claims: A review and recommendations. The leadership quarterly, 21(6), 1086-1120. </w:t>
      </w:r>
      <w:hyperlink r:id="rId19">
        <w:r w:rsidDel="00000000" w:rsidR="00000000" w:rsidRPr="00000000">
          <w:rPr>
            <w:rFonts w:ascii="Google Sans" w:cs="Google Sans" w:eastAsia="Google Sans" w:hAnsi="Google Sans"/>
            <w:color w:val="1155cc"/>
            <w:sz w:val="24"/>
            <w:szCs w:val="24"/>
            <w:highlight w:val="white"/>
            <w:u w:val="single"/>
            <w:rtl w:val="0"/>
          </w:rPr>
          <w:t xml:space="preserve">https://www.sciencedirect.com/science/article/pii/S1048984310001475</w:t>
        </w:r>
      </w:hyperlink>
      <w:r w:rsidDel="00000000" w:rsidR="00000000" w:rsidRPr="00000000">
        <w:rPr>
          <w:rtl w:val="0"/>
        </w:rPr>
      </w:r>
    </w:p>
    <w:p w:rsidR="00000000" w:rsidDel="00000000" w:rsidP="00000000" w:rsidRDefault="00000000" w:rsidRPr="00000000" w14:paraId="00000087">
      <w:pPr>
        <w:spacing w:after="0" w:line="240" w:lineRule="auto"/>
        <w:rPr>
          <w:rFonts w:ascii="Google Sans" w:cs="Google Sans" w:eastAsia="Google Sans" w:hAnsi="Google Sans"/>
          <w:sz w:val="24"/>
          <w:szCs w:val="24"/>
          <w:highlight w:val="white"/>
        </w:rPr>
      </w:pPr>
      <w:r w:rsidDel="00000000" w:rsidR="00000000" w:rsidRPr="00000000">
        <w:rPr>
          <w:rtl w:val="0"/>
        </w:rPr>
      </w:r>
    </w:p>
    <w:p w:rsidR="00000000" w:rsidDel="00000000" w:rsidP="00000000" w:rsidRDefault="00000000" w:rsidRPr="00000000" w14:paraId="00000088">
      <w:pPr>
        <w:spacing w:after="0" w:line="240" w:lineRule="auto"/>
        <w:rPr>
          <w:rFonts w:ascii="Google Sans" w:cs="Google Sans" w:eastAsia="Google Sans" w:hAnsi="Google Sans"/>
          <w:color w:val="222222"/>
          <w:sz w:val="24"/>
          <w:szCs w:val="24"/>
          <w:highlight w:val="white"/>
        </w:rPr>
      </w:pPr>
      <w:r w:rsidDel="00000000" w:rsidR="00000000" w:rsidRPr="00000000">
        <w:rPr>
          <w:rtl w:val="0"/>
        </w:rPr>
      </w:r>
    </w:p>
    <w:p w:rsidR="00000000" w:rsidDel="00000000" w:rsidP="00000000" w:rsidRDefault="00000000" w:rsidRPr="00000000" w14:paraId="00000089">
      <w:pPr>
        <w:spacing w:after="0" w:line="240" w:lineRule="auto"/>
        <w:rPr>
          <w:rFonts w:ascii="Google Sans" w:cs="Google Sans" w:eastAsia="Google Sans" w:hAnsi="Google Sans"/>
          <w:color w:val="222222"/>
          <w:sz w:val="24"/>
          <w:szCs w:val="24"/>
          <w:highlight w:val="white"/>
        </w:rPr>
      </w:pPr>
      <w:r w:rsidDel="00000000" w:rsidR="00000000" w:rsidRPr="00000000">
        <w:rPr>
          <w:rFonts w:ascii="Google Sans" w:cs="Google Sans" w:eastAsia="Google Sans" w:hAnsi="Google Sans"/>
          <w:color w:val="222222"/>
          <w:sz w:val="24"/>
          <w:szCs w:val="24"/>
          <w:highlight w:val="white"/>
          <w:rtl w:val="0"/>
        </w:rPr>
        <w:t xml:space="preserve">Elliott-Negri, L., Tu, S., Zheng, W., &amp; Lennon, M. C. (2021). Hope, Emotional Charges, and Online Action: An Experimental Study of the DREAM Act. </w:t>
      </w:r>
      <w:r w:rsidDel="00000000" w:rsidR="00000000" w:rsidRPr="00000000">
        <w:rPr>
          <w:rFonts w:ascii="Google Sans" w:cs="Google Sans" w:eastAsia="Google Sans" w:hAnsi="Google Sans"/>
          <w:i w:val="1"/>
          <w:color w:val="222222"/>
          <w:sz w:val="24"/>
          <w:szCs w:val="24"/>
          <w:highlight w:val="white"/>
          <w:rtl w:val="0"/>
        </w:rPr>
        <w:t xml:space="preserve">Social Problems</w:t>
      </w:r>
      <w:r w:rsidDel="00000000" w:rsidR="00000000" w:rsidRPr="00000000">
        <w:rPr>
          <w:rFonts w:ascii="Google Sans" w:cs="Google Sans" w:eastAsia="Google Sans" w:hAnsi="Google Sans"/>
          <w:color w:val="222222"/>
          <w:sz w:val="24"/>
          <w:szCs w:val="24"/>
          <w:highlight w:val="white"/>
          <w:rtl w:val="0"/>
        </w:rPr>
        <w:t xml:space="preserve">. </w:t>
      </w:r>
      <w:hyperlink r:id="rId20">
        <w:r w:rsidDel="00000000" w:rsidR="00000000" w:rsidRPr="00000000">
          <w:rPr>
            <w:rFonts w:ascii="Google Sans" w:cs="Google Sans" w:eastAsia="Google Sans" w:hAnsi="Google Sans"/>
            <w:color w:val="1155cc"/>
            <w:sz w:val="24"/>
            <w:szCs w:val="24"/>
            <w:highlight w:val="white"/>
            <w:u w:val="single"/>
            <w:rtl w:val="0"/>
          </w:rPr>
          <w:t xml:space="preserve">https://academic.oup.com/socpro/advance-article/doi/10.1093/socpro/spaa076/6086023?casa_token=YbXjB_Bu8_sAAAAA:yHtP6B_flQqcVxY4MF4s_p0n6TbOqGmQjMAlvMGorRdW3br-NpQ-ssslmMsezPogOaTMxfy98VOlpg</w:t>
        </w:r>
      </w:hyperlink>
      <w:r w:rsidDel="00000000" w:rsidR="00000000" w:rsidRPr="00000000">
        <w:rPr>
          <w:rtl w:val="0"/>
        </w:rPr>
      </w:r>
    </w:p>
    <w:p w:rsidR="00000000" w:rsidDel="00000000" w:rsidP="00000000" w:rsidRDefault="00000000" w:rsidRPr="00000000" w14:paraId="0000008A">
      <w:pPr>
        <w:spacing w:after="0" w:line="240" w:lineRule="auto"/>
        <w:rPr>
          <w:rFonts w:ascii="Google Sans" w:cs="Google Sans" w:eastAsia="Google Sans" w:hAnsi="Google Sans"/>
          <w:color w:val="222222"/>
          <w:sz w:val="24"/>
          <w:szCs w:val="24"/>
          <w:highlight w:val="white"/>
        </w:rPr>
      </w:pPr>
      <w:r w:rsidDel="00000000" w:rsidR="00000000" w:rsidRPr="00000000">
        <w:rPr>
          <w:rtl w:val="0"/>
        </w:rPr>
      </w:r>
    </w:p>
    <w:p w:rsidR="00000000" w:rsidDel="00000000" w:rsidP="00000000" w:rsidRDefault="00000000" w:rsidRPr="00000000" w14:paraId="0000008B">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8C">
      <w:pPr>
        <w:spacing w:line="240" w:lineRule="auto"/>
        <w:rPr>
          <w:rFonts w:ascii="Google Sans" w:cs="Google Sans" w:eastAsia="Google Sans" w:hAnsi="Google Sans"/>
          <w:sz w:val="24"/>
          <w:szCs w:val="24"/>
        </w:rPr>
      </w:pPr>
      <w:r w:rsidDel="00000000" w:rsidR="00000000" w:rsidRPr="00000000">
        <w:rPr>
          <w:rtl w:val="0"/>
        </w:rPr>
      </w:r>
    </w:p>
    <w:p w:rsidR="00000000" w:rsidDel="00000000" w:rsidP="00000000" w:rsidRDefault="00000000" w:rsidRPr="00000000" w14:paraId="0000008D">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Oct 21: Populations &amp; Generalizability</w:t>
      </w:r>
    </w:p>
    <w:p w:rsidR="00000000" w:rsidDel="00000000" w:rsidP="00000000" w:rsidRDefault="00000000" w:rsidRPr="00000000" w14:paraId="0000008E">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21">
        <w:r w:rsidDel="00000000" w:rsidR="00000000" w:rsidRPr="00000000">
          <w:rPr>
            <w:rFonts w:ascii="Google Sans" w:cs="Google Sans" w:eastAsia="Google Sans" w:hAnsi="Google Sans"/>
            <w:color w:val="1155cc"/>
            <w:sz w:val="24"/>
            <w:szCs w:val="24"/>
            <w:u w:val="single"/>
            <w:rtl w:val="0"/>
          </w:rPr>
          <w:t xml:space="preserve">https://nustat.github.io/intro-stat-ds/8-populations.html</w:t>
        </w:r>
      </w:hyperlink>
      <w:r w:rsidDel="00000000" w:rsidR="00000000" w:rsidRPr="00000000">
        <w:rPr>
          <w:rtl w:val="0"/>
        </w:rPr>
      </w:r>
    </w:p>
    <w:p w:rsidR="00000000" w:rsidDel="00000000" w:rsidP="00000000" w:rsidRDefault="00000000" w:rsidRPr="00000000" w14:paraId="0000008F">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 Mini-projet 2 (Due Mid-night Oct 28 on BB) </w:t>
      </w:r>
      <w:r w:rsidDel="00000000" w:rsidR="00000000" w:rsidRPr="00000000">
        <w:rPr>
          <w:rtl w:val="0"/>
        </w:rPr>
      </w:r>
    </w:p>
    <w:p w:rsidR="00000000" w:rsidDel="00000000" w:rsidP="00000000" w:rsidRDefault="00000000" w:rsidRPr="00000000" w14:paraId="00000090">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Oct 28 - Sampling Distributions </w:t>
      </w:r>
    </w:p>
    <w:p w:rsidR="00000000" w:rsidDel="00000000" w:rsidP="00000000" w:rsidRDefault="00000000" w:rsidRPr="00000000" w14:paraId="00000091">
      <w:pPr>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22">
        <w:r w:rsidDel="00000000" w:rsidR="00000000" w:rsidRPr="00000000">
          <w:rPr>
            <w:rFonts w:ascii="Google Sans" w:cs="Google Sans" w:eastAsia="Google Sans" w:hAnsi="Google Sans"/>
            <w:color w:val="1155cc"/>
            <w:sz w:val="24"/>
            <w:szCs w:val="24"/>
            <w:u w:val="single"/>
            <w:rtl w:val="0"/>
          </w:rPr>
          <w:t xml:space="preserve">https://nustat.github.io/intro-stat-ds/9-sampling.html</w:t>
        </w:r>
      </w:hyperlink>
      <w:r w:rsidDel="00000000" w:rsidR="00000000" w:rsidRPr="00000000">
        <w:rPr>
          <w:rtl w:val="0"/>
        </w:rPr>
      </w:r>
    </w:p>
    <w:p w:rsidR="00000000" w:rsidDel="00000000" w:rsidP="00000000" w:rsidRDefault="00000000" w:rsidRPr="00000000" w14:paraId="00000092">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Nov - 4: Confidence Intervals </w:t>
      </w:r>
    </w:p>
    <w:p w:rsidR="00000000" w:rsidDel="00000000" w:rsidP="00000000" w:rsidRDefault="00000000" w:rsidRPr="00000000" w14:paraId="00000093">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23">
        <w:r w:rsidDel="00000000" w:rsidR="00000000" w:rsidRPr="00000000">
          <w:rPr>
            <w:rFonts w:ascii="Google Sans" w:cs="Google Sans" w:eastAsia="Google Sans" w:hAnsi="Google Sans"/>
            <w:color w:val="1155cc"/>
            <w:sz w:val="24"/>
            <w:szCs w:val="24"/>
            <w:u w:val="single"/>
            <w:rtl w:val="0"/>
          </w:rPr>
          <w:t xml:space="preserve">https://nustat.github.io/intro-stat-ds/10-CIs.html</w:t>
        </w:r>
      </w:hyperlink>
      <w:r w:rsidDel="00000000" w:rsidR="00000000" w:rsidRPr="00000000">
        <w:rPr>
          <w:rtl w:val="0"/>
        </w:rPr>
      </w:r>
    </w:p>
    <w:p w:rsidR="00000000" w:rsidDel="00000000" w:rsidP="00000000" w:rsidRDefault="00000000" w:rsidRPr="00000000" w14:paraId="00000094">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 Mini-projet 3 (Due Mid-night Nov 11 on BB) </w:t>
      </w:r>
      <w:r w:rsidDel="00000000" w:rsidR="00000000" w:rsidRPr="00000000">
        <w:rPr>
          <w:rtl w:val="0"/>
        </w:rPr>
      </w:r>
    </w:p>
    <w:p w:rsidR="00000000" w:rsidDel="00000000" w:rsidP="00000000" w:rsidRDefault="00000000" w:rsidRPr="00000000" w14:paraId="00000095">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Nov 11: P-values </w:t>
      </w:r>
    </w:p>
    <w:p w:rsidR="00000000" w:rsidDel="00000000" w:rsidP="00000000" w:rsidRDefault="00000000" w:rsidRPr="00000000" w14:paraId="00000096">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24">
        <w:r w:rsidDel="00000000" w:rsidR="00000000" w:rsidRPr="00000000">
          <w:rPr>
            <w:rFonts w:ascii="Google Sans" w:cs="Google Sans" w:eastAsia="Google Sans" w:hAnsi="Google Sans"/>
            <w:color w:val="1155cc"/>
            <w:sz w:val="24"/>
            <w:szCs w:val="24"/>
            <w:u w:val="single"/>
            <w:rtl w:val="0"/>
          </w:rPr>
          <w:t xml:space="preserve">https://nustat.github.io/intro-stat-ds/11-pvalues.html</w:t>
        </w:r>
      </w:hyperlink>
      <w:r w:rsidDel="00000000" w:rsidR="00000000" w:rsidRPr="00000000">
        <w:rPr>
          <w:rtl w:val="0"/>
        </w:rPr>
      </w:r>
    </w:p>
    <w:p w:rsidR="00000000" w:rsidDel="00000000" w:rsidP="00000000" w:rsidRDefault="00000000" w:rsidRPr="00000000" w14:paraId="00000097">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 </w:t>
      </w:r>
      <w:hyperlink r:id="rId25">
        <w:r w:rsidDel="00000000" w:rsidR="00000000" w:rsidRPr="00000000">
          <w:rPr>
            <w:rFonts w:ascii="Google Sans" w:cs="Google Sans" w:eastAsia="Google Sans" w:hAnsi="Google Sans"/>
            <w:color w:val="1155cc"/>
            <w:sz w:val="24"/>
            <w:szCs w:val="24"/>
            <w:u w:val="single"/>
            <w:rtl w:val="0"/>
          </w:rPr>
          <w:t xml:space="preserve">Data Set &amp; Research </w:t>
        </w:r>
      </w:hyperlink>
      <w:hyperlink r:id="rId26">
        <w:r w:rsidDel="00000000" w:rsidR="00000000" w:rsidRPr="00000000">
          <w:rPr>
            <w:rFonts w:ascii="Google Sans" w:cs="Google Sans" w:eastAsia="Google Sans" w:hAnsi="Google Sans"/>
            <w:color w:val="1155cc"/>
            <w:sz w:val="24"/>
            <w:szCs w:val="24"/>
            <w:u w:val="single"/>
            <w:rtl w:val="0"/>
          </w:rPr>
          <w:t xml:space="preserve">Proposal</w:t>
        </w:r>
      </w:hyperlink>
      <w:r w:rsidDel="00000000" w:rsidR="00000000" w:rsidRPr="00000000">
        <w:rPr>
          <w:rFonts w:ascii="Google Sans" w:cs="Google Sans" w:eastAsia="Google Sans" w:hAnsi="Google Sans"/>
          <w:sz w:val="24"/>
          <w:szCs w:val="24"/>
          <w:rtl w:val="0"/>
        </w:rPr>
        <w:t xml:space="preserve">  (Due - midnight Nov 18 on BB) </w:t>
      </w:r>
    </w:p>
    <w:p w:rsidR="00000000" w:rsidDel="00000000" w:rsidP="00000000" w:rsidRDefault="00000000" w:rsidRPr="00000000" w14:paraId="00000098">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Nov 18: Hypothesis Tests &amp; Putting it all together </w:t>
      </w:r>
    </w:p>
    <w:p w:rsidR="00000000" w:rsidDel="00000000" w:rsidP="00000000" w:rsidRDefault="00000000" w:rsidRPr="00000000" w14:paraId="00000099">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Reading: </w:t>
      </w:r>
      <w:hyperlink r:id="rId27">
        <w:r w:rsidDel="00000000" w:rsidR="00000000" w:rsidRPr="00000000">
          <w:rPr>
            <w:rFonts w:ascii="Google Sans" w:cs="Google Sans" w:eastAsia="Google Sans" w:hAnsi="Google Sans"/>
            <w:color w:val="1155cc"/>
            <w:sz w:val="24"/>
            <w:szCs w:val="24"/>
            <w:u w:val="single"/>
            <w:rtl w:val="0"/>
          </w:rPr>
          <w:t xml:space="preserve">https://nustat.github.io/intro-stat-ds/12-hypothesis-tests.html</w:t>
        </w:r>
      </w:hyperlink>
      <w:r w:rsidDel="00000000" w:rsidR="00000000" w:rsidRPr="00000000">
        <w:rPr>
          <w:rtl w:val="0"/>
        </w:rPr>
      </w:r>
    </w:p>
    <w:p w:rsidR="00000000" w:rsidDel="00000000" w:rsidP="00000000" w:rsidRDefault="00000000" w:rsidRPr="00000000" w14:paraId="0000009A">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Nov 25: 🍂🍂🍂 Thanksgiving Day - College is closed </w:t>
      </w:r>
    </w:p>
    <w:p w:rsidR="00000000" w:rsidDel="00000000" w:rsidP="00000000" w:rsidRDefault="00000000" w:rsidRPr="00000000" w14:paraId="0000009B">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Dec – 3: Presentations &amp; Wrap-up [ 🔥 Lightning presentation: 10 minutes per person] </w:t>
      </w:r>
    </w:p>
    <w:p w:rsidR="00000000" w:rsidDel="00000000" w:rsidP="00000000" w:rsidRDefault="00000000" w:rsidRPr="00000000" w14:paraId="0000009C">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Dec – 9: Presentations &amp; Wrap-up  [ 🔥 Lightning presentation: 10 minutes per person] </w:t>
      </w:r>
    </w:p>
    <w:p w:rsidR="00000000" w:rsidDel="00000000" w:rsidP="00000000" w:rsidRDefault="00000000" w:rsidRPr="00000000" w14:paraId="0000009D">
      <w:pPr>
        <w:spacing w:line="240" w:lineRule="auto"/>
        <w:rPr>
          <w:rFonts w:ascii="Google Sans" w:cs="Google Sans" w:eastAsia="Google Sans" w:hAnsi="Google Sans"/>
          <w:sz w:val="24"/>
          <w:szCs w:val="24"/>
        </w:rPr>
      </w:pPr>
      <w:r w:rsidDel="00000000" w:rsidR="00000000" w:rsidRPr="00000000">
        <w:rPr>
          <w:rFonts w:ascii="Google Sans" w:cs="Google Sans" w:eastAsia="Google Sans" w:hAnsi="Google Sans"/>
          <w:sz w:val="24"/>
          <w:szCs w:val="24"/>
          <w:rtl w:val="0"/>
        </w:rPr>
        <w:t xml:space="preserve">Dec – 20: 📌 Final paper due </w:t>
      </w:r>
      <w:r w:rsidDel="00000000" w:rsidR="00000000" w:rsidRPr="00000000">
        <w:rPr>
          <w:rtl w:val="0"/>
        </w:rPr>
      </w:r>
    </w:p>
    <w:sectPr>
      <w:headerReference r:id="rId2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Google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B5D2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557B58"/>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8652D4"/>
    <w:rPr>
      <w:color w:val="0563c1" w:themeColor="hyperlink"/>
      <w:u w:val="single"/>
    </w:rPr>
  </w:style>
  <w:style w:type="table" w:styleId="TableGrid">
    <w:name w:val="Table Grid"/>
    <w:basedOn w:val="TableNormal"/>
    <w:uiPriority w:val="39"/>
    <w:rsid w:val="00943C6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557B58"/>
    <w:rPr>
      <w:rFonts w:ascii="Times New Roman" w:cs="Times New Roman" w:eastAsia="Times New Roman" w:hAnsi="Times New Roman"/>
      <w:b w:val="1"/>
      <w:bCs w:val="1"/>
      <w:sz w:val="27"/>
      <w:szCs w:val="27"/>
    </w:rPr>
  </w:style>
  <w:style w:type="paragraph" w:styleId="ListParagraph">
    <w:name w:val="List Paragraph"/>
    <w:basedOn w:val="Normal"/>
    <w:uiPriority w:val="34"/>
    <w:qFormat w:val="1"/>
    <w:rsid w:val="00FB4AC2"/>
    <w:pPr>
      <w:ind w:left="720"/>
      <w:contextualSpacing w:val="1"/>
    </w:pPr>
  </w:style>
  <w:style w:type="character" w:styleId="pslongeditbox" w:customStyle="1">
    <w:name w:val="pslongeditbox"/>
    <w:basedOn w:val="DefaultParagraphFont"/>
    <w:rsid w:val="00177680"/>
  </w:style>
  <w:style w:type="character" w:styleId="a-size-base" w:customStyle="1">
    <w:name w:val="a-size-base"/>
    <w:basedOn w:val="DefaultParagraphFont"/>
    <w:rsid w:val="002D0BC0"/>
  </w:style>
  <w:style w:type="paragraph" w:styleId="BalloonText">
    <w:name w:val="Balloon Text"/>
    <w:basedOn w:val="Normal"/>
    <w:link w:val="BalloonTextChar"/>
    <w:uiPriority w:val="99"/>
    <w:semiHidden w:val="1"/>
    <w:unhideWhenUsed w:val="1"/>
    <w:rsid w:val="00683AA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83AA6"/>
    <w:rPr>
      <w:rFonts w:ascii="Segoe UI" w:cs="Segoe UI" w:hAnsi="Segoe UI"/>
      <w:sz w:val="18"/>
      <w:szCs w:val="18"/>
    </w:rPr>
  </w:style>
  <w:style w:type="paragraph" w:styleId="Header">
    <w:name w:val="header"/>
    <w:basedOn w:val="Normal"/>
    <w:link w:val="HeaderChar"/>
    <w:uiPriority w:val="99"/>
    <w:unhideWhenUsed w:val="1"/>
    <w:rsid w:val="006936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93677"/>
  </w:style>
  <w:style w:type="paragraph" w:styleId="Footer">
    <w:name w:val="footer"/>
    <w:basedOn w:val="Normal"/>
    <w:link w:val="FooterChar"/>
    <w:uiPriority w:val="99"/>
    <w:unhideWhenUsed w:val="1"/>
    <w:rsid w:val="006936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93677"/>
  </w:style>
  <w:style w:type="character" w:styleId="CommentReference">
    <w:name w:val="annotation reference"/>
    <w:basedOn w:val="DefaultParagraphFont"/>
    <w:uiPriority w:val="99"/>
    <w:semiHidden w:val="1"/>
    <w:unhideWhenUsed w:val="1"/>
    <w:rsid w:val="00A63F6D"/>
    <w:rPr>
      <w:sz w:val="18"/>
      <w:szCs w:val="18"/>
    </w:rPr>
  </w:style>
  <w:style w:type="paragraph" w:styleId="CommentText">
    <w:name w:val="annotation text"/>
    <w:basedOn w:val="Normal"/>
    <w:link w:val="CommentTextChar"/>
    <w:uiPriority w:val="99"/>
    <w:semiHidden w:val="1"/>
    <w:unhideWhenUsed w:val="1"/>
    <w:rsid w:val="00A63F6D"/>
    <w:pPr>
      <w:spacing w:line="240" w:lineRule="auto"/>
    </w:pPr>
    <w:rPr>
      <w:sz w:val="24"/>
      <w:szCs w:val="24"/>
    </w:rPr>
  </w:style>
  <w:style w:type="character" w:styleId="CommentTextChar" w:customStyle="1">
    <w:name w:val="Comment Text Char"/>
    <w:basedOn w:val="DefaultParagraphFont"/>
    <w:link w:val="CommentText"/>
    <w:uiPriority w:val="99"/>
    <w:semiHidden w:val="1"/>
    <w:rsid w:val="00A63F6D"/>
    <w:rPr>
      <w:sz w:val="24"/>
      <w:szCs w:val="24"/>
    </w:rPr>
  </w:style>
  <w:style w:type="paragraph" w:styleId="CommentSubject">
    <w:name w:val="annotation subject"/>
    <w:basedOn w:val="CommentText"/>
    <w:next w:val="CommentText"/>
    <w:link w:val="CommentSubjectChar"/>
    <w:uiPriority w:val="99"/>
    <w:semiHidden w:val="1"/>
    <w:unhideWhenUsed w:val="1"/>
    <w:rsid w:val="00A63F6D"/>
    <w:rPr>
      <w:b w:val="1"/>
      <w:bCs w:val="1"/>
      <w:sz w:val="20"/>
      <w:szCs w:val="20"/>
    </w:rPr>
  </w:style>
  <w:style w:type="character" w:styleId="CommentSubjectChar" w:customStyle="1">
    <w:name w:val="Comment Subject Char"/>
    <w:basedOn w:val="CommentTextChar"/>
    <w:link w:val="CommentSubject"/>
    <w:uiPriority w:val="99"/>
    <w:semiHidden w:val="1"/>
    <w:rsid w:val="00A63F6D"/>
    <w:rPr>
      <w:b w:val="1"/>
      <w:bCs w:val="1"/>
      <w:sz w:val="20"/>
      <w:szCs w:val="20"/>
    </w:rPr>
  </w:style>
  <w:style w:type="paragraph" w:styleId="Revision">
    <w:name w:val="Revision"/>
    <w:hidden w:val="1"/>
    <w:uiPriority w:val="99"/>
    <w:semiHidden w:val="1"/>
    <w:rsid w:val="00AD487E"/>
    <w:pPr>
      <w:spacing w:after="0" w:line="240" w:lineRule="auto"/>
    </w:pPr>
  </w:style>
  <w:style w:type="character" w:styleId="Heading1Char" w:customStyle="1">
    <w:name w:val="Heading 1 Char"/>
    <w:basedOn w:val="DefaultParagraphFont"/>
    <w:link w:val="Heading1"/>
    <w:uiPriority w:val="9"/>
    <w:rsid w:val="00EB5D26"/>
    <w:rPr>
      <w:rFonts w:asciiTheme="majorHAnsi" w:cstheme="majorBidi" w:eastAsiaTheme="majorEastAsia" w:hAnsiTheme="majorHAnsi"/>
      <w:color w:val="2e74b5" w:themeColor="accent1" w:themeShade="0000BF"/>
      <w:sz w:val="32"/>
      <w:szCs w:val="32"/>
    </w:rPr>
  </w:style>
  <w:style w:type="character" w:styleId="UnresolvedMention">
    <w:name w:val="Unresolved Mention"/>
    <w:basedOn w:val="DefaultParagraphFont"/>
    <w:uiPriority w:val="99"/>
    <w:rsid w:val="00EB45AC"/>
    <w:rPr>
      <w:color w:val="605e5c"/>
      <w:shd w:color="auto" w:fill="e1dfdd" w:val="clear"/>
    </w:rPr>
  </w:style>
  <w:style w:type="character" w:styleId="apple-converted-space" w:customStyle="1">
    <w:name w:val="apple-converted-space"/>
    <w:basedOn w:val="DefaultParagraphFont"/>
    <w:rsid w:val="000B1B4B"/>
  </w:style>
  <w:style w:type="paragraph" w:styleId="NormalWeb">
    <w:name w:val="Normal (Web)"/>
    <w:basedOn w:val="Normal"/>
    <w:uiPriority w:val="99"/>
    <w:semiHidden w:val="1"/>
    <w:unhideWhenUsed w:val="1"/>
    <w:rsid w:val="00FE33F0"/>
    <w:pPr>
      <w:spacing w:after="100" w:afterAutospacing="1" w:before="100" w:beforeAutospacing="1" w:line="240" w:lineRule="auto"/>
    </w:pPr>
    <w:rPr>
      <w:rFonts w:ascii="Times New Roman" w:cs="Times New Roman" w:eastAsia="Times New Roman" w:hAnsi="Times New Roman"/>
      <w:sz w:val="24"/>
      <w:szCs w:val="24"/>
    </w:rPr>
  </w:style>
  <w:style w:type="paragraph" w:styleId="Date">
    <w:name w:val="Date"/>
    <w:basedOn w:val="Normal"/>
    <w:next w:val="Normal"/>
    <w:link w:val="DateChar"/>
    <w:uiPriority w:val="99"/>
    <w:semiHidden w:val="1"/>
    <w:unhideWhenUsed w:val="1"/>
    <w:rsid w:val="000F1DC2"/>
  </w:style>
  <w:style w:type="character" w:styleId="DateChar" w:customStyle="1">
    <w:name w:val="Date Char"/>
    <w:basedOn w:val="DefaultParagraphFont"/>
    <w:link w:val="Date"/>
    <w:uiPriority w:val="99"/>
    <w:semiHidden w:val="1"/>
    <w:rsid w:val="000F1DC2"/>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cademic.oup.com/socpro/advance-article/doi/10.1093/socpro/spaa076/6086023?casa_token=YbXjB_Bu8_sAAAAA:yHtP6B_flQqcVxY4MF4s_p0n6TbOqGmQjMAlvMGorRdW3br-NpQ-ssslmMsezPogOaTMxfy98VOlpg" TargetMode="External"/><Relationship Id="rId22" Type="http://schemas.openxmlformats.org/officeDocument/2006/relationships/hyperlink" Target="https://nustat.github.io/intro-stat-ds/9-sampling.html" TargetMode="External"/><Relationship Id="rId21" Type="http://schemas.openxmlformats.org/officeDocument/2006/relationships/hyperlink" Target="https://nustat.github.io/intro-stat-ds/8-populations.html" TargetMode="External"/><Relationship Id="rId24" Type="http://schemas.openxmlformats.org/officeDocument/2006/relationships/hyperlink" Target="https://nustat.github.io/intro-stat-ds/11-pvalues.html" TargetMode="External"/><Relationship Id="rId23" Type="http://schemas.openxmlformats.org/officeDocument/2006/relationships/hyperlink" Target="https://nustat.github.io/intro-stat-ds/10-CI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ustat.github.io/intro-stat-ds/index.html" TargetMode="External"/><Relationship Id="rId26" Type="http://schemas.openxmlformats.org/officeDocument/2006/relationships/hyperlink" Target="https://ngathan.com/GSR_708/Data_Proposal.pdf" TargetMode="External"/><Relationship Id="rId25" Type="http://schemas.openxmlformats.org/officeDocument/2006/relationships/hyperlink" Target="https://ngathan.com/GSR_708/Data_Proposal.pdf" TargetMode="External"/><Relationship Id="rId28" Type="http://schemas.openxmlformats.org/officeDocument/2006/relationships/header" Target="header1.xml"/><Relationship Id="rId27" Type="http://schemas.openxmlformats.org/officeDocument/2006/relationships/hyperlink" Target="https://nustat.github.io/intro-stat-ds/12-hypothesis-test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than@gradcenter.cuny.edu" TargetMode="External"/><Relationship Id="rId8" Type="http://schemas.openxmlformats.org/officeDocument/2006/relationships/hyperlink" Target="https://huntercollege.zoom.us/j/85780219052" TargetMode="External"/><Relationship Id="rId11" Type="http://schemas.openxmlformats.org/officeDocument/2006/relationships/hyperlink" Target="https://nustat.github.io/intro-stat-ds/1-getting-started.html" TargetMode="External"/><Relationship Id="rId10" Type="http://schemas.openxmlformats.org/officeDocument/2006/relationships/hyperlink" Target="https://forms.gle/g9U8ZSK6rPQdHKk76" TargetMode="External"/><Relationship Id="rId13" Type="http://schemas.openxmlformats.org/officeDocument/2006/relationships/hyperlink" Target="https://nustat.github.io/intro-stat-ds/3-wrangling.html" TargetMode="External"/><Relationship Id="rId12" Type="http://schemas.openxmlformats.org/officeDocument/2006/relationships/hyperlink" Target="https://nustat.github.io/intro-stat-ds/2-viz.html" TargetMode="External"/><Relationship Id="rId15" Type="http://schemas.openxmlformats.org/officeDocument/2006/relationships/hyperlink" Target="https://nustat.github.io/intro-stat-ds/4-tidy.html" TargetMode="External"/><Relationship Id="rId14" Type="http://schemas.openxmlformats.org/officeDocument/2006/relationships/hyperlink" Target="https://nustat.github.io/intro-stat-ds/3-wrangling.html" TargetMode="External"/><Relationship Id="rId17" Type="http://schemas.openxmlformats.org/officeDocument/2006/relationships/hyperlink" Target="https://nustat.github.io/intro-stat-ds/6-multiple-regression.html" TargetMode="External"/><Relationship Id="rId16" Type="http://schemas.openxmlformats.org/officeDocument/2006/relationships/hyperlink" Target="https://nustat.github.io/intro-stat-ds/5-regression.html" TargetMode="External"/><Relationship Id="rId19" Type="http://schemas.openxmlformats.org/officeDocument/2006/relationships/hyperlink" Target="https://www.sciencedirect.com/science/article/pii/S1048984310001475" TargetMode="External"/><Relationship Id="rId18" Type="http://schemas.openxmlformats.org/officeDocument/2006/relationships/hyperlink" Target="https://nustat.github.io/intro-stat-ds/7-causality.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oogleSans-regular.ttf"/><Relationship Id="rId2" Type="http://schemas.openxmlformats.org/officeDocument/2006/relationships/font" Target="fonts/GoogleSans-bold.ttf"/><Relationship Id="rId3" Type="http://schemas.openxmlformats.org/officeDocument/2006/relationships/font" Target="fonts/GoogleSans-italic.ttf"/><Relationship Id="rId4" Type="http://schemas.openxmlformats.org/officeDocument/2006/relationships/font" Target="fonts/Google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JuFQEwC56LctR0EMfU3HpDTHQg==">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2018-08-28T03:59:00Z</dcterms:created>
  <dc:creator>Wills, Urania</dc:creator>
</cp:coreProperties>
</file>